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00064" w14:textId="262EE2E2" w:rsidR="00471A94" w:rsidRPr="00B23D2E" w:rsidRDefault="00B23D2E" w:rsidP="00B23D2E">
      <w:pPr>
        <w:spacing w:after="0" w:line="360" w:lineRule="auto"/>
        <w:ind w:right="1700"/>
        <w:rPr>
          <w:rFonts w:ascii="Arial" w:hAnsi="Arial" w:cs="Arial"/>
          <w:b/>
          <w:sz w:val="24"/>
          <w:szCs w:val="24"/>
        </w:rPr>
      </w:pPr>
      <w:r>
        <w:rPr>
          <w:rFonts w:ascii="Arial" w:hAnsi="Arial" w:cs="Arial"/>
          <w:b/>
          <w:sz w:val="24"/>
          <w:szCs w:val="24"/>
        </w:rPr>
        <w:t>KRAIBURG TPE</w:t>
      </w:r>
      <w:r w:rsidR="003C1FCD">
        <w:rPr>
          <w:rFonts w:ascii="Arial" w:hAnsi="Arial" w:cs="Arial"/>
          <w:b/>
          <w:sz w:val="24"/>
          <w:szCs w:val="24"/>
        </w:rPr>
        <w:t xml:space="preserve"> Americas</w:t>
      </w:r>
      <w:r>
        <w:rPr>
          <w:rFonts w:ascii="Arial" w:hAnsi="Arial" w:cs="Arial"/>
          <w:b/>
          <w:sz w:val="24"/>
          <w:szCs w:val="24"/>
        </w:rPr>
        <w:t xml:space="preserve"> </w:t>
      </w:r>
      <w:r w:rsidR="000B2E25">
        <w:rPr>
          <w:rFonts w:ascii="Arial" w:hAnsi="Arial" w:cs="Arial"/>
          <w:b/>
          <w:sz w:val="24"/>
          <w:szCs w:val="24"/>
        </w:rPr>
        <w:t>Partner</w:t>
      </w:r>
      <w:r w:rsidR="001952F3">
        <w:rPr>
          <w:rFonts w:ascii="Arial" w:hAnsi="Arial" w:cs="Arial"/>
          <w:b/>
          <w:sz w:val="24"/>
          <w:szCs w:val="24"/>
        </w:rPr>
        <w:t>s</w:t>
      </w:r>
      <w:r w:rsidR="00A57DC7">
        <w:rPr>
          <w:rFonts w:ascii="Arial" w:hAnsi="Arial" w:cs="Arial"/>
          <w:b/>
          <w:sz w:val="24"/>
          <w:szCs w:val="24"/>
        </w:rPr>
        <w:t xml:space="preserve"> with</w:t>
      </w:r>
      <w:r w:rsidR="00D8773B">
        <w:rPr>
          <w:rFonts w:ascii="Arial" w:hAnsi="Arial" w:cs="Arial"/>
          <w:b/>
          <w:sz w:val="24"/>
          <w:szCs w:val="24"/>
        </w:rPr>
        <w:t xml:space="preserve"> MSA Group</w:t>
      </w:r>
      <w:r w:rsidR="00A57DC7">
        <w:rPr>
          <w:rFonts w:ascii="Arial" w:hAnsi="Arial" w:cs="Arial"/>
          <w:b/>
          <w:sz w:val="24"/>
          <w:szCs w:val="24"/>
        </w:rPr>
        <w:t xml:space="preserve"> in Colombia, South America</w:t>
      </w:r>
    </w:p>
    <w:p w14:paraId="1E94A471" w14:textId="4306EB65" w:rsidR="00244125" w:rsidRPr="00321F64" w:rsidRDefault="00D10B98" w:rsidP="00244125">
      <w:pPr>
        <w:keepLines/>
        <w:spacing w:after="0" w:line="360" w:lineRule="auto"/>
        <w:ind w:right="1701"/>
        <w:jc w:val="both"/>
        <w:rPr>
          <w:rFonts w:ascii="Arial" w:hAnsi="Arial" w:cs="Arial"/>
          <w:bCs/>
          <w:sz w:val="20"/>
          <w:szCs w:val="20"/>
        </w:rPr>
      </w:pPr>
      <w:r w:rsidRPr="00321F64">
        <w:rPr>
          <w:rFonts w:ascii="Arial" w:hAnsi="Arial" w:cs="Arial"/>
          <w:bCs/>
          <w:sz w:val="20"/>
          <w:szCs w:val="20"/>
        </w:rPr>
        <w:t xml:space="preserve">KRAIBURG TPE has various distribution </w:t>
      </w:r>
      <w:r w:rsidR="003C05C8" w:rsidRPr="00321F64">
        <w:rPr>
          <w:rFonts w:ascii="Arial" w:hAnsi="Arial" w:cs="Arial"/>
          <w:bCs/>
          <w:sz w:val="20"/>
          <w:szCs w:val="20"/>
        </w:rPr>
        <w:t xml:space="preserve">alliances </w:t>
      </w:r>
      <w:r w:rsidRPr="00321F64">
        <w:rPr>
          <w:rFonts w:ascii="Arial" w:hAnsi="Arial" w:cs="Arial"/>
          <w:bCs/>
          <w:sz w:val="20"/>
          <w:szCs w:val="20"/>
        </w:rPr>
        <w:t xml:space="preserve">throughout the Americas with a specific target in mind with each </w:t>
      </w:r>
      <w:r w:rsidR="003C05C8" w:rsidRPr="00321F64">
        <w:rPr>
          <w:rFonts w:ascii="Arial" w:hAnsi="Arial" w:cs="Arial"/>
          <w:bCs/>
          <w:sz w:val="20"/>
          <w:szCs w:val="20"/>
        </w:rPr>
        <w:t>region</w:t>
      </w:r>
      <w:r w:rsidRPr="00321F64">
        <w:rPr>
          <w:rFonts w:ascii="Arial" w:hAnsi="Arial" w:cs="Arial"/>
          <w:bCs/>
          <w:sz w:val="20"/>
          <w:szCs w:val="20"/>
        </w:rPr>
        <w:t xml:space="preserve">. When it comes to TPE and distribution, KRAIBURG TPE provides </w:t>
      </w:r>
      <w:r w:rsidR="003C05C8" w:rsidRPr="00321F64">
        <w:rPr>
          <w:rFonts w:ascii="Arial" w:hAnsi="Arial" w:cs="Arial"/>
          <w:bCs/>
          <w:sz w:val="20"/>
          <w:szCs w:val="20"/>
        </w:rPr>
        <w:t>consistent</w:t>
      </w:r>
      <w:r w:rsidRPr="00321F64">
        <w:rPr>
          <w:rFonts w:ascii="Arial" w:hAnsi="Arial" w:cs="Arial"/>
          <w:bCs/>
          <w:sz w:val="20"/>
          <w:szCs w:val="20"/>
        </w:rPr>
        <w:t xml:space="preserve"> high-quality compounds and support, working jointly with their partners to provide the technical expertise necessary to satisfy customer challenges with their applications. </w:t>
      </w:r>
    </w:p>
    <w:p w14:paraId="27286621" w14:textId="77777777" w:rsidR="00D10B98" w:rsidRPr="00D10B98" w:rsidRDefault="00D10B98" w:rsidP="00244125">
      <w:pPr>
        <w:keepLines/>
        <w:spacing w:after="0" w:line="360" w:lineRule="auto"/>
        <w:ind w:right="1701"/>
        <w:jc w:val="both"/>
        <w:rPr>
          <w:rFonts w:ascii="Arial" w:hAnsi="Arial" w:cs="Arial"/>
          <w:bCs/>
          <w:sz w:val="20"/>
        </w:rPr>
      </w:pPr>
    </w:p>
    <w:p w14:paraId="7FF8635B" w14:textId="44BEDCA1" w:rsidR="003C05C8" w:rsidRDefault="0086061A" w:rsidP="00244125">
      <w:pPr>
        <w:keepLines/>
        <w:spacing w:after="0" w:line="360" w:lineRule="auto"/>
        <w:ind w:right="1701"/>
        <w:jc w:val="both"/>
        <w:rPr>
          <w:rFonts w:ascii="Arial" w:hAnsi="Arial" w:cs="Arial"/>
          <w:bCs/>
          <w:sz w:val="20"/>
          <w:szCs w:val="20"/>
        </w:rPr>
      </w:pPr>
      <w:r>
        <w:rPr>
          <w:rFonts w:ascii="Arial" w:hAnsi="Arial" w:cs="Arial"/>
          <w:b/>
          <w:sz w:val="20"/>
        </w:rPr>
        <w:t>MSA Group Overview</w:t>
      </w:r>
    </w:p>
    <w:p w14:paraId="21D339EA" w14:textId="1FF83A9F" w:rsidR="003C05C8" w:rsidRDefault="003C05C8" w:rsidP="00244125">
      <w:pPr>
        <w:keepLines/>
        <w:spacing w:after="0" w:line="360" w:lineRule="auto"/>
        <w:ind w:right="1701"/>
        <w:jc w:val="both"/>
        <w:rPr>
          <w:rFonts w:ascii="Arial" w:hAnsi="Arial" w:cs="Arial"/>
          <w:bCs/>
          <w:sz w:val="20"/>
          <w:szCs w:val="20"/>
        </w:rPr>
      </w:pPr>
      <w:r w:rsidRPr="003C05C8">
        <w:rPr>
          <w:rFonts w:ascii="Arial" w:hAnsi="Arial" w:cs="Arial"/>
          <w:bCs/>
          <w:sz w:val="20"/>
          <w:szCs w:val="20"/>
        </w:rPr>
        <w:t xml:space="preserve">With more than 24 years of experience, MSA Group represents the leading companies in the specialized resins and recycling solutions industries. Its international team provides technical, </w:t>
      </w:r>
      <w:r w:rsidR="002F40CA" w:rsidRPr="003C05C8">
        <w:rPr>
          <w:rFonts w:ascii="Arial" w:hAnsi="Arial" w:cs="Arial"/>
          <w:bCs/>
          <w:sz w:val="20"/>
          <w:szCs w:val="20"/>
        </w:rPr>
        <w:t>logistical,</w:t>
      </w:r>
      <w:r w:rsidRPr="003C05C8">
        <w:rPr>
          <w:rFonts w:ascii="Arial" w:hAnsi="Arial" w:cs="Arial"/>
          <w:bCs/>
          <w:sz w:val="20"/>
          <w:szCs w:val="20"/>
        </w:rPr>
        <w:t xml:space="preserve"> and commercial solutions, offering a comprehensive service and added value to its customers.</w:t>
      </w:r>
    </w:p>
    <w:p w14:paraId="14B7ED47" w14:textId="38932DA5" w:rsidR="003C05C8" w:rsidRPr="003C05C8" w:rsidRDefault="003C05C8" w:rsidP="003C05C8">
      <w:pPr>
        <w:keepLines/>
        <w:spacing w:after="0" w:line="360" w:lineRule="auto"/>
        <w:ind w:right="1701"/>
        <w:jc w:val="both"/>
        <w:rPr>
          <w:rFonts w:ascii="Arial" w:hAnsi="Arial" w:cs="Arial"/>
          <w:bCs/>
          <w:sz w:val="20"/>
        </w:rPr>
      </w:pPr>
      <w:r w:rsidRPr="003C05C8">
        <w:rPr>
          <w:rFonts w:ascii="Arial" w:hAnsi="Arial" w:cs="Arial"/>
          <w:bCs/>
          <w:sz w:val="20"/>
        </w:rPr>
        <w:t xml:space="preserve">MSA Group, brings the engineering of polymers and special elastomers to the Andean, Central American and Caribbean regions, offering resin services for adhesives, automotive, footwear, construction, architecture, consumption, cosmetics, products, pharmaceuticals, appliances, electricity and electronics, and industrial components. </w:t>
      </w:r>
      <w:r w:rsidR="002F40CA" w:rsidRPr="003C05C8">
        <w:rPr>
          <w:rFonts w:ascii="Arial" w:hAnsi="Arial" w:cs="Arial"/>
          <w:bCs/>
          <w:sz w:val="20"/>
        </w:rPr>
        <w:t>Thus,</w:t>
      </w:r>
      <w:r w:rsidRPr="003C05C8">
        <w:rPr>
          <w:rFonts w:ascii="Arial" w:hAnsi="Arial" w:cs="Arial"/>
          <w:bCs/>
          <w:sz w:val="20"/>
        </w:rPr>
        <w:t xml:space="preserve"> supplying the requirements of any special plastics project.  </w:t>
      </w:r>
    </w:p>
    <w:p w14:paraId="64679C46" w14:textId="77777777" w:rsidR="003C05C8" w:rsidRPr="005558D5" w:rsidRDefault="003C05C8" w:rsidP="00244125">
      <w:pPr>
        <w:keepLines/>
        <w:spacing w:after="0" w:line="360" w:lineRule="auto"/>
        <w:ind w:right="1701"/>
        <w:jc w:val="both"/>
        <w:rPr>
          <w:rFonts w:ascii="Arial" w:hAnsi="Arial" w:cs="Arial"/>
          <w:bCs/>
          <w:sz w:val="20"/>
          <w:szCs w:val="20"/>
        </w:rPr>
      </w:pPr>
    </w:p>
    <w:p w14:paraId="0F96F4BC" w14:textId="471D2536" w:rsidR="003C05C8" w:rsidRDefault="003C05C8" w:rsidP="003C05C8">
      <w:pPr>
        <w:keepLines/>
        <w:spacing w:after="0" w:line="360" w:lineRule="auto"/>
        <w:ind w:right="1701"/>
        <w:jc w:val="both"/>
        <w:rPr>
          <w:rFonts w:ascii="Arial" w:hAnsi="Arial" w:cs="Arial"/>
          <w:b/>
          <w:sz w:val="20"/>
          <w:szCs w:val="20"/>
        </w:rPr>
      </w:pPr>
      <w:r w:rsidRPr="005558D5">
        <w:rPr>
          <w:rFonts w:ascii="Arial" w:hAnsi="Arial" w:cs="Arial"/>
          <w:b/>
          <w:sz w:val="20"/>
          <w:szCs w:val="20"/>
        </w:rPr>
        <w:t>KRAIBURG TPE &amp; MSA Group Join Forces</w:t>
      </w:r>
    </w:p>
    <w:p w14:paraId="44296A53" w14:textId="77777777" w:rsidR="003C05C8" w:rsidRDefault="003C05C8" w:rsidP="003C05C8">
      <w:pPr>
        <w:keepLines/>
        <w:spacing w:after="0" w:line="360" w:lineRule="auto"/>
        <w:ind w:right="1701"/>
        <w:jc w:val="both"/>
        <w:rPr>
          <w:rFonts w:ascii="Arial" w:hAnsi="Arial" w:cs="Arial"/>
          <w:b/>
          <w:sz w:val="20"/>
          <w:szCs w:val="20"/>
        </w:rPr>
      </w:pPr>
    </w:p>
    <w:p w14:paraId="3ADBA371" w14:textId="2FF0A06E" w:rsidR="003C05C8" w:rsidRDefault="003C05C8" w:rsidP="003C05C8">
      <w:pPr>
        <w:keepLines/>
        <w:spacing w:after="0" w:line="360" w:lineRule="auto"/>
        <w:ind w:right="1701"/>
        <w:jc w:val="both"/>
        <w:rPr>
          <w:rFonts w:ascii="Arial" w:hAnsi="Arial" w:cs="Arial"/>
          <w:b/>
          <w:sz w:val="20"/>
          <w:szCs w:val="20"/>
        </w:rPr>
      </w:pPr>
      <w:r w:rsidRPr="005558D5">
        <w:rPr>
          <w:rFonts w:ascii="Arial" w:hAnsi="Arial" w:cs="Arial"/>
          <w:bCs/>
          <w:sz w:val="20"/>
          <w:szCs w:val="20"/>
        </w:rPr>
        <w:t xml:space="preserve">MSA Group (MSA) and KRAIBURG TPE (KTPE) have had a business relationship since 2019 and have officially joined forces to locally represent </w:t>
      </w:r>
      <w:r w:rsidR="00E66596">
        <w:rPr>
          <w:rFonts w:ascii="Arial" w:hAnsi="Arial" w:cs="Arial"/>
          <w:bCs/>
          <w:sz w:val="20"/>
          <w:szCs w:val="20"/>
        </w:rPr>
        <w:t>KRAIBURG TPE</w:t>
      </w:r>
      <w:r w:rsidRPr="005558D5">
        <w:rPr>
          <w:rFonts w:ascii="Arial" w:hAnsi="Arial" w:cs="Arial"/>
          <w:bCs/>
          <w:sz w:val="20"/>
          <w:szCs w:val="20"/>
        </w:rPr>
        <w:t xml:space="preserve"> in the Latin American market. This partnership aims to grow the thermoplastic elastomer presence in the consumer, industrial, and medical markets by providing specialty resin with exceptional elasticity, thermoplastic processing, flexibility, and adhesion to various substrates</w:t>
      </w:r>
    </w:p>
    <w:p w14:paraId="58B77F50" w14:textId="77777777" w:rsidR="003C05C8" w:rsidRDefault="003C05C8" w:rsidP="00C676F7">
      <w:pPr>
        <w:keepLines/>
        <w:spacing w:after="0" w:line="360" w:lineRule="auto"/>
        <w:ind w:right="1701"/>
        <w:jc w:val="both"/>
        <w:rPr>
          <w:rFonts w:ascii="Arial" w:hAnsi="Arial" w:cs="Arial"/>
          <w:b/>
          <w:sz w:val="20"/>
          <w:szCs w:val="20"/>
        </w:rPr>
      </w:pPr>
    </w:p>
    <w:p w14:paraId="0730492D" w14:textId="77777777" w:rsidR="003C05C8" w:rsidRDefault="003C05C8" w:rsidP="00C676F7">
      <w:pPr>
        <w:keepLines/>
        <w:spacing w:after="0" w:line="360" w:lineRule="auto"/>
        <w:ind w:right="1701"/>
        <w:jc w:val="both"/>
        <w:rPr>
          <w:rFonts w:ascii="Arial" w:hAnsi="Arial" w:cs="Arial"/>
          <w:b/>
          <w:sz w:val="20"/>
          <w:szCs w:val="20"/>
        </w:rPr>
      </w:pPr>
    </w:p>
    <w:p w14:paraId="16DF5980" w14:textId="471BD557" w:rsidR="001246C2" w:rsidRPr="003C05C8" w:rsidRDefault="00715FA4" w:rsidP="00C676F7">
      <w:pPr>
        <w:keepLines/>
        <w:spacing w:after="0" w:line="360" w:lineRule="auto"/>
        <w:ind w:right="1701"/>
        <w:jc w:val="both"/>
        <w:rPr>
          <w:rFonts w:ascii="Arial" w:hAnsi="Arial" w:cs="Arial"/>
          <w:b/>
          <w:sz w:val="20"/>
          <w:szCs w:val="20"/>
        </w:rPr>
      </w:pPr>
      <w:r w:rsidRPr="005558D5">
        <w:rPr>
          <w:rFonts w:ascii="Arial" w:hAnsi="Arial" w:cs="Arial"/>
          <w:bCs/>
          <w:sz w:val="20"/>
          <w:szCs w:val="20"/>
        </w:rPr>
        <w:lastRenderedPageBreak/>
        <w:t xml:space="preserve">KRAIBURG TPE has over </w:t>
      </w:r>
      <w:r w:rsidR="00E66596">
        <w:rPr>
          <w:rFonts w:ascii="Arial" w:hAnsi="Arial" w:cs="Arial"/>
          <w:bCs/>
          <w:sz w:val="20"/>
          <w:szCs w:val="20"/>
        </w:rPr>
        <w:t>2</w:t>
      </w:r>
      <w:r w:rsidR="00EB3E0B" w:rsidRPr="005558D5">
        <w:rPr>
          <w:rFonts w:ascii="Arial" w:hAnsi="Arial" w:cs="Arial"/>
          <w:bCs/>
          <w:sz w:val="20"/>
          <w:szCs w:val="20"/>
        </w:rPr>
        <w:t>0</w:t>
      </w:r>
      <w:r w:rsidRPr="005558D5">
        <w:rPr>
          <w:rFonts w:ascii="Arial" w:hAnsi="Arial" w:cs="Arial"/>
          <w:bCs/>
          <w:sz w:val="20"/>
          <w:szCs w:val="20"/>
        </w:rPr>
        <w:t xml:space="preserve"> </w:t>
      </w:r>
      <w:r w:rsidR="00EB3E0B" w:rsidRPr="005558D5">
        <w:rPr>
          <w:rFonts w:ascii="Arial" w:hAnsi="Arial" w:cs="Arial"/>
          <w:bCs/>
          <w:sz w:val="20"/>
          <w:szCs w:val="20"/>
        </w:rPr>
        <w:t>years of experience</w:t>
      </w:r>
      <w:r w:rsidR="00C54DFA" w:rsidRPr="005558D5">
        <w:rPr>
          <w:rFonts w:ascii="Arial" w:hAnsi="Arial" w:cs="Arial"/>
          <w:bCs/>
          <w:sz w:val="20"/>
          <w:szCs w:val="20"/>
        </w:rPr>
        <w:t>, and combined with MSA Group</w:t>
      </w:r>
      <w:r w:rsidR="00CF6FE3" w:rsidRPr="005558D5">
        <w:rPr>
          <w:rFonts w:ascii="Arial" w:hAnsi="Arial" w:cs="Arial"/>
          <w:bCs/>
          <w:sz w:val="20"/>
          <w:szCs w:val="20"/>
        </w:rPr>
        <w:t>’s regional reach and expertise</w:t>
      </w:r>
      <w:r w:rsidR="00C54DFA" w:rsidRPr="005558D5">
        <w:rPr>
          <w:rFonts w:ascii="Arial" w:hAnsi="Arial" w:cs="Arial"/>
          <w:bCs/>
          <w:sz w:val="20"/>
          <w:szCs w:val="20"/>
        </w:rPr>
        <w:t xml:space="preserve">, they strive to provide efficient and successful custom-engineered material solutions. </w:t>
      </w:r>
      <w:r w:rsidR="00C676F7" w:rsidRPr="005558D5">
        <w:rPr>
          <w:rFonts w:ascii="Arial" w:hAnsi="Arial" w:cs="Arial"/>
          <w:bCs/>
          <w:sz w:val="20"/>
          <w:szCs w:val="20"/>
        </w:rPr>
        <w:t xml:space="preserve">With </w:t>
      </w:r>
      <w:r w:rsidR="001952F3" w:rsidRPr="005558D5">
        <w:rPr>
          <w:rFonts w:ascii="Arial" w:hAnsi="Arial" w:cs="Arial"/>
          <w:bCs/>
          <w:sz w:val="20"/>
          <w:szCs w:val="20"/>
        </w:rPr>
        <w:t xml:space="preserve">MSA’s </w:t>
      </w:r>
      <w:r w:rsidR="00C676F7" w:rsidRPr="005558D5">
        <w:rPr>
          <w:rFonts w:ascii="Arial" w:hAnsi="Arial" w:cs="Arial"/>
          <w:bCs/>
          <w:sz w:val="20"/>
          <w:szCs w:val="20"/>
        </w:rPr>
        <w:t xml:space="preserve">regional know-how and </w:t>
      </w:r>
      <w:r w:rsidR="00E66596">
        <w:rPr>
          <w:rFonts w:ascii="Arial" w:hAnsi="Arial" w:cs="Arial"/>
          <w:bCs/>
          <w:sz w:val="20"/>
          <w:szCs w:val="20"/>
        </w:rPr>
        <w:t>KRAIBURG TPE’s</w:t>
      </w:r>
      <w:r w:rsidR="00C676F7" w:rsidRPr="005558D5">
        <w:rPr>
          <w:rFonts w:ascii="Arial" w:hAnsi="Arial" w:cs="Arial"/>
          <w:bCs/>
          <w:sz w:val="20"/>
          <w:szCs w:val="20"/>
        </w:rPr>
        <w:t xml:space="preserve"> technical knowledge, the </w:t>
      </w:r>
      <w:r w:rsidR="00E26A6B" w:rsidRPr="005558D5">
        <w:rPr>
          <w:rFonts w:ascii="Arial" w:hAnsi="Arial" w:cs="Arial"/>
          <w:bCs/>
          <w:sz w:val="20"/>
          <w:szCs w:val="20"/>
        </w:rPr>
        <w:t xml:space="preserve">alliance </w:t>
      </w:r>
      <w:r w:rsidR="00C676F7" w:rsidRPr="005558D5">
        <w:rPr>
          <w:rFonts w:ascii="Arial" w:hAnsi="Arial" w:cs="Arial"/>
          <w:bCs/>
          <w:sz w:val="20"/>
          <w:szCs w:val="20"/>
        </w:rPr>
        <w:t xml:space="preserve">proves to be mutually beneficial. </w:t>
      </w:r>
    </w:p>
    <w:p w14:paraId="5016306A" w14:textId="014AE930" w:rsidR="00C51A5D" w:rsidRPr="005558D5" w:rsidRDefault="001952F3" w:rsidP="005D6EF2">
      <w:pPr>
        <w:keepLines/>
        <w:spacing w:after="0" w:line="360" w:lineRule="auto"/>
        <w:ind w:right="1701"/>
        <w:jc w:val="both"/>
        <w:rPr>
          <w:rFonts w:ascii="Arial" w:hAnsi="Arial" w:cs="Arial"/>
          <w:bCs/>
          <w:sz w:val="20"/>
          <w:szCs w:val="20"/>
        </w:rPr>
      </w:pPr>
      <w:r w:rsidRPr="005558D5">
        <w:rPr>
          <w:rFonts w:ascii="Arial" w:hAnsi="Arial" w:cs="Arial"/>
          <w:bCs/>
          <w:sz w:val="20"/>
          <w:szCs w:val="20"/>
        </w:rPr>
        <w:t xml:space="preserve">“With a </w:t>
      </w:r>
      <w:r w:rsidR="0045212F" w:rsidRPr="005558D5">
        <w:rPr>
          <w:rFonts w:ascii="Arial" w:hAnsi="Arial" w:cs="Arial"/>
          <w:bCs/>
          <w:sz w:val="20"/>
          <w:szCs w:val="20"/>
        </w:rPr>
        <w:t>noteworthy</w:t>
      </w:r>
      <w:r w:rsidRPr="005558D5">
        <w:rPr>
          <w:rFonts w:ascii="Arial" w:hAnsi="Arial" w:cs="Arial"/>
          <w:bCs/>
          <w:sz w:val="20"/>
          <w:szCs w:val="20"/>
        </w:rPr>
        <w:t xml:space="preserve"> </w:t>
      </w:r>
      <w:r w:rsidR="0045212F" w:rsidRPr="005558D5">
        <w:rPr>
          <w:rFonts w:ascii="Arial" w:hAnsi="Arial" w:cs="Arial"/>
          <w:bCs/>
          <w:sz w:val="20"/>
          <w:szCs w:val="20"/>
        </w:rPr>
        <w:t>market share in</w:t>
      </w:r>
      <w:r w:rsidRPr="005558D5">
        <w:rPr>
          <w:rFonts w:ascii="Arial" w:hAnsi="Arial" w:cs="Arial"/>
          <w:bCs/>
          <w:sz w:val="20"/>
          <w:szCs w:val="20"/>
        </w:rPr>
        <w:t xml:space="preserve"> Mexico, and an in-depth market analysis conducted in specific South America</w:t>
      </w:r>
      <w:r w:rsidR="002F40CA">
        <w:rPr>
          <w:rFonts w:ascii="Arial" w:hAnsi="Arial" w:cs="Arial"/>
          <w:bCs/>
          <w:sz w:val="20"/>
          <w:szCs w:val="20"/>
        </w:rPr>
        <w:t>n</w:t>
      </w:r>
      <w:r w:rsidRPr="005558D5">
        <w:rPr>
          <w:rFonts w:ascii="Arial" w:hAnsi="Arial" w:cs="Arial"/>
          <w:bCs/>
          <w:sz w:val="20"/>
          <w:szCs w:val="20"/>
        </w:rPr>
        <w:t xml:space="preserve"> Countries</w:t>
      </w:r>
      <w:r w:rsidR="00187B1E" w:rsidRPr="005558D5">
        <w:rPr>
          <w:rFonts w:ascii="Arial" w:hAnsi="Arial" w:cs="Arial"/>
          <w:bCs/>
          <w:sz w:val="20"/>
          <w:szCs w:val="20"/>
        </w:rPr>
        <w:t>, we understood that the TPE demand in Latin America is prevalent and to participate in it, we needed a strategic partner that</w:t>
      </w:r>
      <w:r w:rsidR="0045212F" w:rsidRPr="005558D5">
        <w:rPr>
          <w:rFonts w:ascii="Arial" w:hAnsi="Arial" w:cs="Arial"/>
          <w:bCs/>
          <w:sz w:val="20"/>
          <w:szCs w:val="20"/>
        </w:rPr>
        <w:t xml:space="preserve"> would aid us in </w:t>
      </w:r>
      <w:r w:rsidR="00AB65BA" w:rsidRPr="005558D5">
        <w:rPr>
          <w:rFonts w:ascii="Arial" w:hAnsi="Arial" w:cs="Arial"/>
          <w:bCs/>
          <w:sz w:val="20"/>
          <w:szCs w:val="20"/>
        </w:rPr>
        <w:t>achiev</w:t>
      </w:r>
      <w:r w:rsidR="0045212F" w:rsidRPr="005558D5">
        <w:rPr>
          <w:rFonts w:ascii="Arial" w:hAnsi="Arial" w:cs="Arial"/>
          <w:bCs/>
          <w:sz w:val="20"/>
          <w:szCs w:val="20"/>
        </w:rPr>
        <w:t>ing</w:t>
      </w:r>
      <w:r w:rsidR="00187B1E" w:rsidRPr="005558D5">
        <w:rPr>
          <w:rFonts w:ascii="Arial" w:hAnsi="Arial" w:cs="Arial"/>
          <w:bCs/>
          <w:sz w:val="20"/>
          <w:szCs w:val="20"/>
        </w:rPr>
        <w:t xml:space="preserve"> our growth goal</w:t>
      </w:r>
      <w:r w:rsidR="00AB65BA" w:rsidRPr="005558D5">
        <w:rPr>
          <w:rFonts w:ascii="Arial" w:hAnsi="Arial" w:cs="Arial"/>
          <w:bCs/>
          <w:sz w:val="20"/>
          <w:szCs w:val="20"/>
        </w:rPr>
        <w:t>s,</w:t>
      </w:r>
      <w:r w:rsidR="0045212F" w:rsidRPr="005558D5">
        <w:rPr>
          <w:rFonts w:ascii="Arial" w:hAnsi="Arial" w:cs="Arial"/>
          <w:bCs/>
          <w:sz w:val="20"/>
          <w:szCs w:val="20"/>
        </w:rPr>
        <w:t xml:space="preserve"> and MSA has been the precise fit for the Andean region, mainly Colombia</w:t>
      </w:r>
      <w:r w:rsidR="00AB65BA" w:rsidRPr="005558D5">
        <w:rPr>
          <w:rFonts w:ascii="Arial" w:hAnsi="Arial" w:cs="Arial"/>
          <w:bCs/>
          <w:sz w:val="20"/>
          <w:szCs w:val="20"/>
        </w:rPr>
        <w:t xml:space="preserve">” Stated Alberto Oba, Sales </w:t>
      </w:r>
      <w:r w:rsidR="00E66596">
        <w:rPr>
          <w:rFonts w:ascii="Arial" w:hAnsi="Arial" w:cs="Arial"/>
          <w:bCs/>
          <w:sz w:val="20"/>
          <w:szCs w:val="20"/>
        </w:rPr>
        <w:t>and</w:t>
      </w:r>
      <w:r w:rsidR="00AB65BA" w:rsidRPr="005558D5">
        <w:rPr>
          <w:rFonts w:ascii="Arial" w:hAnsi="Arial" w:cs="Arial"/>
          <w:bCs/>
          <w:sz w:val="20"/>
          <w:szCs w:val="20"/>
        </w:rPr>
        <w:t xml:space="preserve"> Marketing Director for KRAIBURG TPE </w:t>
      </w:r>
      <w:r w:rsidR="0045212F" w:rsidRPr="005558D5">
        <w:rPr>
          <w:rFonts w:ascii="Arial" w:hAnsi="Arial" w:cs="Arial"/>
          <w:bCs/>
          <w:sz w:val="20"/>
          <w:szCs w:val="20"/>
        </w:rPr>
        <w:t>Americas.</w:t>
      </w:r>
    </w:p>
    <w:p w14:paraId="158C8866" w14:textId="77777777" w:rsidR="00D14204" w:rsidRDefault="00D14204" w:rsidP="00D67969">
      <w:pPr>
        <w:keepLines/>
        <w:spacing w:after="0" w:line="360" w:lineRule="auto"/>
        <w:ind w:right="1699"/>
        <w:jc w:val="both"/>
        <w:rPr>
          <w:rFonts w:ascii="Arial" w:hAnsi="Arial" w:cs="Arial"/>
          <w:b/>
          <w:sz w:val="20"/>
          <w:szCs w:val="20"/>
        </w:rPr>
      </w:pPr>
    </w:p>
    <w:p w14:paraId="7D566EA8" w14:textId="1613ED8A" w:rsidR="00850C44" w:rsidRPr="005558D5" w:rsidRDefault="0009697B" w:rsidP="00D67969">
      <w:pPr>
        <w:keepLines/>
        <w:spacing w:after="0" w:line="360" w:lineRule="auto"/>
        <w:ind w:right="1699"/>
        <w:jc w:val="both"/>
        <w:rPr>
          <w:rFonts w:ascii="Arial" w:hAnsi="Arial" w:cs="Arial"/>
          <w:b/>
          <w:sz w:val="20"/>
          <w:szCs w:val="20"/>
        </w:rPr>
      </w:pPr>
      <w:r w:rsidRPr="005558D5">
        <w:rPr>
          <w:rFonts w:ascii="Arial" w:hAnsi="Arial" w:cs="Arial"/>
          <w:b/>
          <w:sz w:val="20"/>
          <w:szCs w:val="20"/>
        </w:rPr>
        <w:t>S</w:t>
      </w:r>
      <w:r w:rsidR="00D8773B" w:rsidRPr="005558D5">
        <w:rPr>
          <w:rFonts w:ascii="Arial" w:hAnsi="Arial" w:cs="Arial"/>
          <w:b/>
          <w:sz w:val="20"/>
          <w:szCs w:val="20"/>
        </w:rPr>
        <w:t>uccessful</w:t>
      </w:r>
      <w:r w:rsidRPr="005558D5">
        <w:rPr>
          <w:rFonts w:ascii="Arial" w:hAnsi="Arial" w:cs="Arial"/>
          <w:b/>
          <w:sz w:val="20"/>
          <w:szCs w:val="20"/>
        </w:rPr>
        <w:t xml:space="preserve"> </w:t>
      </w:r>
      <w:r w:rsidR="00D8773B" w:rsidRPr="005558D5">
        <w:rPr>
          <w:rFonts w:ascii="Arial" w:hAnsi="Arial" w:cs="Arial"/>
          <w:b/>
          <w:sz w:val="20"/>
          <w:szCs w:val="20"/>
        </w:rPr>
        <w:t>Applications</w:t>
      </w:r>
    </w:p>
    <w:p w14:paraId="0DB537A1" w14:textId="6445C6A5" w:rsidR="00AF3292" w:rsidRPr="005558D5" w:rsidRDefault="00E66596" w:rsidP="00C676F7">
      <w:pPr>
        <w:keepLines/>
        <w:spacing w:after="0" w:line="360" w:lineRule="auto"/>
        <w:ind w:right="1699"/>
        <w:jc w:val="both"/>
        <w:rPr>
          <w:rFonts w:ascii="Arial" w:hAnsi="Arial" w:cs="Arial"/>
          <w:bCs/>
          <w:sz w:val="20"/>
          <w:szCs w:val="20"/>
        </w:rPr>
      </w:pPr>
      <w:r>
        <w:rPr>
          <w:rFonts w:ascii="Arial" w:hAnsi="Arial" w:cs="Arial"/>
          <w:bCs/>
          <w:sz w:val="20"/>
          <w:szCs w:val="20"/>
        </w:rPr>
        <w:t>KRAIBURG TPE and</w:t>
      </w:r>
      <w:r w:rsidR="005F2D3C" w:rsidRPr="005558D5">
        <w:rPr>
          <w:rFonts w:ascii="Arial" w:hAnsi="Arial" w:cs="Arial"/>
          <w:bCs/>
          <w:sz w:val="20"/>
          <w:szCs w:val="20"/>
        </w:rPr>
        <w:t xml:space="preserve"> MSA have had </w:t>
      </w:r>
      <w:r w:rsidR="0039045C" w:rsidRPr="005558D5">
        <w:rPr>
          <w:rFonts w:ascii="Arial" w:hAnsi="Arial" w:cs="Arial"/>
          <w:bCs/>
          <w:sz w:val="20"/>
          <w:szCs w:val="20"/>
        </w:rPr>
        <w:t>success within various</w:t>
      </w:r>
      <w:r w:rsidR="005F2D3C" w:rsidRPr="005558D5">
        <w:rPr>
          <w:rFonts w:ascii="Arial" w:hAnsi="Arial" w:cs="Arial"/>
          <w:bCs/>
          <w:sz w:val="20"/>
          <w:szCs w:val="20"/>
        </w:rPr>
        <w:t xml:space="preserve"> market segments</w:t>
      </w:r>
      <w:r w:rsidR="0039045C" w:rsidRPr="005558D5">
        <w:rPr>
          <w:rFonts w:ascii="Arial" w:hAnsi="Arial" w:cs="Arial"/>
          <w:bCs/>
          <w:sz w:val="20"/>
          <w:szCs w:val="20"/>
        </w:rPr>
        <w:t xml:space="preserve">, </w:t>
      </w:r>
      <w:r w:rsidR="005F2D3C" w:rsidRPr="005558D5">
        <w:rPr>
          <w:rFonts w:ascii="Arial" w:hAnsi="Arial" w:cs="Arial"/>
          <w:bCs/>
          <w:sz w:val="20"/>
          <w:szCs w:val="20"/>
        </w:rPr>
        <w:t>t</w:t>
      </w:r>
      <w:r w:rsidR="0039045C" w:rsidRPr="005558D5">
        <w:rPr>
          <w:rFonts w:ascii="Arial" w:hAnsi="Arial" w:cs="Arial"/>
          <w:bCs/>
          <w:sz w:val="20"/>
          <w:szCs w:val="20"/>
        </w:rPr>
        <w:t>hese include sports and leisure grips</w:t>
      </w:r>
      <w:r w:rsidR="005558D5" w:rsidRPr="005558D5">
        <w:rPr>
          <w:rFonts w:ascii="Arial" w:hAnsi="Arial" w:cs="Arial"/>
          <w:bCs/>
          <w:sz w:val="20"/>
          <w:szCs w:val="20"/>
        </w:rPr>
        <w:t xml:space="preserve">, </w:t>
      </w:r>
      <w:r w:rsidR="009F230F" w:rsidRPr="005558D5">
        <w:rPr>
          <w:rFonts w:ascii="Arial" w:hAnsi="Arial" w:cs="Arial"/>
          <w:bCs/>
          <w:sz w:val="20"/>
          <w:szCs w:val="20"/>
        </w:rPr>
        <w:t>container</w:t>
      </w:r>
      <w:r w:rsidR="005F2D3C" w:rsidRPr="005558D5">
        <w:rPr>
          <w:rFonts w:ascii="Arial" w:hAnsi="Arial" w:cs="Arial"/>
          <w:bCs/>
          <w:sz w:val="20"/>
          <w:szCs w:val="20"/>
        </w:rPr>
        <w:t xml:space="preserve"> gri</w:t>
      </w:r>
      <w:r w:rsidR="00D14204">
        <w:rPr>
          <w:rFonts w:ascii="Arial" w:hAnsi="Arial" w:cs="Arial"/>
          <w:bCs/>
          <w:sz w:val="20"/>
          <w:szCs w:val="20"/>
        </w:rPr>
        <w:t>ps/</w:t>
      </w:r>
      <w:r w:rsidR="005F2D3C" w:rsidRPr="005558D5">
        <w:rPr>
          <w:rFonts w:ascii="Arial" w:hAnsi="Arial" w:cs="Arial"/>
          <w:bCs/>
          <w:sz w:val="20"/>
          <w:szCs w:val="20"/>
        </w:rPr>
        <w:t xml:space="preserve">seals </w:t>
      </w:r>
      <w:r w:rsidR="009F230F" w:rsidRPr="005558D5">
        <w:rPr>
          <w:rFonts w:ascii="Arial" w:hAnsi="Arial" w:cs="Arial"/>
          <w:bCs/>
          <w:sz w:val="20"/>
          <w:szCs w:val="20"/>
        </w:rPr>
        <w:t>and wearables.</w:t>
      </w:r>
      <w:r w:rsidR="005558D5" w:rsidRPr="005558D5">
        <w:rPr>
          <w:rFonts w:ascii="Arial" w:hAnsi="Arial" w:cs="Arial"/>
          <w:bCs/>
          <w:sz w:val="20"/>
          <w:szCs w:val="20"/>
        </w:rPr>
        <w:t xml:space="preserve"> </w:t>
      </w:r>
      <w:r w:rsidR="005F2D3C" w:rsidRPr="005558D5">
        <w:rPr>
          <w:rFonts w:ascii="Arial" w:hAnsi="Arial" w:cs="Arial"/>
          <w:bCs/>
          <w:sz w:val="20"/>
          <w:szCs w:val="20"/>
        </w:rPr>
        <w:t xml:space="preserve">Pharmaceutical packaging has also been a successful market segment for the two organizations. </w:t>
      </w:r>
      <w:bookmarkStart w:id="0" w:name="_Hlk95223890"/>
    </w:p>
    <w:p w14:paraId="6AF6C306" w14:textId="5C6B39A1" w:rsidR="005558D5" w:rsidRPr="005558D5" w:rsidRDefault="005558D5" w:rsidP="00C676F7">
      <w:pPr>
        <w:keepLines/>
        <w:spacing w:after="0" w:line="360" w:lineRule="auto"/>
        <w:ind w:right="1699"/>
        <w:jc w:val="both"/>
        <w:rPr>
          <w:rFonts w:ascii="Arial" w:hAnsi="Arial" w:cs="Arial"/>
          <w:bCs/>
          <w:sz w:val="20"/>
          <w:szCs w:val="20"/>
        </w:rPr>
      </w:pPr>
    </w:p>
    <w:p w14:paraId="188EB2B4" w14:textId="6AFACFA7" w:rsidR="005558D5" w:rsidRPr="00321F64" w:rsidRDefault="00E66596" w:rsidP="00C676F7">
      <w:pPr>
        <w:keepLines/>
        <w:spacing w:after="0" w:line="360" w:lineRule="auto"/>
        <w:ind w:right="1699"/>
        <w:jc w:val="both"/>
        <w:rPr>
          <w:rFonts w:ascii="Arial" w:hAnsi="Arial" w:cs="Arial"/>
          <w:bCs/>
          <w:sz w:val="20"/>
          <w:szCs w:val="20"/>
        </w:rPr>
      </w:pPr>
      <w:r>
        <w:rPr>
          <w:rFonts w:ascii="Arial" w:hAnsi="Arial" w:cs="Arial"/>
          <w:bCs/>
          <w:sz w:val="20"/>
          <w:szCs w:val="20"/>
        </w:rPr>
        <w:t>The new partnership</w:t>
      </w:r>
      <w:r w:rsidR="00D10B98" w:rsidRPr="00321F64">
        <w:rPr>
          <w:rFonts w:ascii="Arial" w:hAnsi="Arial" w:cs="Arial"/>
          <w:bCs/>
          <w:sz w:val="20"/>
          <w:szCs w:val="20"/>
        </w:rPr>
        <w:t xml:space="preserve"> </w:t>
      </w:r>
      <w:r w:rsidR="004464FA" w:rsidRPr="00321F64">
        <w:rPr>
          <w:rFonts w:ascii="Arial" w:hAnsi="Arial" w:cs="Arial"/>
          <w:bCs/>
          <w:sz w:val="20"/>
          <w:szCs w:val="20"/>
        </w:rPr>
        <w:t xml:space="preserve">will continuously provide </w:t>
      </w:r>
      <w:r w:rsidR="004409BE" w:rsidRPr="00321F64">
        <w:rPr>
          <w:rFonts w:ascii="Arial" w:hAnsi="Arial" w:cs="Arial"/>
          <w:bCs/>
          <w:sz w:val="20"/>
          <w:szCs w:val="20"/>
        </w:rPr>
        <w:t xml:space="preserve">consistent </w:t>
      </w:r>
      <w:r w:rsidR="004464FA" w:rsidRPr="00321F64">
        <w:rPr>
          <w:rFonts w:ascii="Arial" w:hAnsi="Arial" w:cs="Arial"/>
          <w:bCs/>
          <w:sz w:val="20"/>
          <w:szCs w:val="20"/>
        </w:rPr>
        <w:t xml:space="preserve">high quality TPE and exemplary customer support to ensure customer satisfaction. </w:t>
      </w:r>
      <w:r w:rsidR="004409BE" w:rsidRPr="00321F64">
        <w:rPr>
          <w:rFonts w:ascii="Arial" w:hAnsi="Arial" w:cs="Arial"/>
          <w:bCs/>
          <w:sz w:val="20"/>
          <w:szCs w:val="20"/>
        </w:rPr>
        <w:t>MSA’s</w:t>
      </w:r>
      <w:r w:rsidR="004464FA" w:rsidRPr="00321F64">
        <w:rPr>
          <w:rFonts w:ascii="Arial" w:hAnsi="Arial" w:cs="Arial"/>
          <w:bCs/>
          <w:sz w:val="20"/>
          <w:szCs w:val="20"/>
        </w:rPr>
        <w:t xml:space="preserve"> resources as well as</w:t>
      </w:r>
      <w:r w:rsidR="004409BE" w:rsidRPr="00321F64">
        <w:rPr>
          <w:rFonts w:ascii="Arial" w:hAnsi="Arial" w:cs="Arial"/>
          <w:bCs/>
          <w:sz w:val="20"/>
          <w:szCs w:val="20"/>
        </w:rPr>
        <w:t xml:space="preserve"> sound</w:t>
      </w:r>
      <w:r w:rsidR="004464FA" w:rsidRPr="00321F64">
        <w:rPr>
          <w:rFonts w:ascii="Arial" w:hAnsi="Arial" w:cs="Arial"/>
          <w:bCs/>
          <w:sz w:val="20"/>
          <w:szCs w:val="20"/>
        </w:rPr>
        <w:t xml:space="preserve"> strategy in the South American region embodies </w:t>
      </w:r>
      <w:r w:rsidR="004409BE" w:rsidRPr="00321F64">
        <w:rPr>
          <w:rFonts w:ascii="Arial" w:hAnsi="Arial" w:cs="Arial"/>
          <w:bCs/>
          <w:sz w:val="20"/>
          <w:szCs w:val="20"/>
        </w:rPr>
        <w:t xml:space="preserve">align well with </w:t>
      </w:r>
      <w:r w:rsidR="004464FA" w:rsidRPr="00321F64">
        <w:rPr>
          <w:rFonts w:ascii="Arial" w:hAnsi="Arial" w:cs="Arial"/>
          <w:bCs/>
          <w:sz w:val="20"/>
          <w:szCs w:val="20"/>
        </w:rPr>
        <w:t>KRAIBURG TPE</w:t>
      </w:r>
      <w:r w:rsidR="004409BE" w:rsidRPr="00321F64">
        <w:rPr>
          <w:rFonts w:ascii="Arial" w:hAnsi="Arial" w:cs="Arial"/>
          <w:bCs/>
          <w:sz w:val="20"/>
          <w:szCs w:val="20"/>
        </w:rPr>
        <w:t>’</w:t>
      </w:r>
      <w:r w:rsidR="004464FA" w:rsidRPr="00321F64">
        <w:rPr>
          <w:rFonts w:ascii="Arial" w:hAnsi="Arial" w:cs="Arial"/>
          <w:bCs/>
          <w:sz w:val="20"/>
          <w:szCs w:val="20"/>
        </w:rPr>
        <w:t>s core values</w:t>
      </w:r>
      <w:r w:rsidR="004409BE" w:rsidRPr="00321F64">
        <w:rPr>
          <w:rFonts w:ascii="Arial" w:hAnsi="Arial" w:cs="Arial"/>
          <w:bCs/>
          <w:sz w:val="20"/>
          <w:szCs w:val="20"/>
        </w:rPr>
        <w:t>.</w:t>
      </w:r>
      <w:r w:rsidR="004464FA" w:rsidRPr="00321F64">
        <w:rPr>
          <w:rFonts w:ascii="Arial" w:hAnsi="Arial" w:cs="Arial"/>
          <w:bCs/>
          <w:sz w:val="20"/>
          <w:szCs w:val="20"/>
        </w:rPr>
        <w:t xml:space="preserve"> </w:t>
      </w:r>
    </w:p>
    <w:p w14:paraId="342219E2" w14:textId="38EBBF47" w:rsidR="005558D5" w:rsidRDefault="005558D5" w:rsidP="00C676F7">
      <w:pPr>
        <w:keepLines/>
        <w:spacing w:after="0" w:line="360" w:lineRule="auto"/>
        <w:ind w:right="1699"/>
        <w:jc w:val="both"/>
        <w:rPr>
          <w:noProof/>
        </w:rPr>
      </w:pPr>
    </w:p>
    <w:p w14:paraId="4715C835" w14:textId="5B710CA9" w:rsidR="00B10C25" w:rsidRDefault="00B10C25" w:rsidP="00C676F7">
      <w:pPr>
        <w:keepLines/>
        <w:spacing w:after="0" w:line="360" w:lineRule="auto"/>
        <w:ind w:right="1699"/>
        <w:jc w:val="both"/>
        <w:rPr>
          <w:noProof/>
        </w:rPr>
      </w:pPr>
    </w:p>
    <w:p w14:paraId="1AFF9EAA" w14:textId="5B76AF7B" w:rsidR="00B10C25" w:rsidRDefault="00B10C25" w:rsidP="00C676F7">
      <w:pPr>
        <w:keepLines/>
        <w:spacing w:after="0" w:line="360" w:lineRule="auto"/>
        <w:ind w:right="1699"/>
        <w:jc w:val="both"/>
        <w:rPr>
          <w:noProof/>
        </w:rPr>
      </w:pPr>
    </w:p>
    <w:p w14:paraId="7336E5B6" w14:textId="1C1763C4" w:rsidR="00B10C25" w:rsidRDefault="00B10C25" w:rsidP="00C676F7">
      <w:pPr>
        <w:keepLines/>
        <w:spacing w:after="0" w:line="360" w:lineRule="auto"/>
        <w:ind w:right="1699"/>
        <w:jc w:val="both"/>
        <w:rPr>
          <w:noProof/>
        </w:rPr>
      </w:pPr>
    </w:p>
    <w:p w14:paraId="485B185D" w14:textId="69C29088" w:rsidR="00B10C25" w:rsidRDefault="00B10C25" w:rsidP="00C676F7">
      <w:pPr>
        <w:keepLines/>
        <w:spacing w:after="0" w:line="360" w:lineRule="auto"/>
        <w:ind w:right="1699"/>
        <w:jc w:val="both"/>
        <w:rPr>
          <w:noProof/>
        </w:rPr>
      </w:pPr>
    </w:p>
    <w:p w14:paraId="682FAF0F" w14:textId="085BC3BF" w:rsidR="00B10C25" w:rsidRDefault="00B10C25" w:rsidP="00C676F7">
      <w:pPr>
        <w:keepLines/>
        <w:spacing w:after="0" w:line="360" w:lineRule="auto"/>
        <w:ind w:right="1699"/>
        <w:jc w:val="both"/>
        <w:rPr>
          <w:noProof/>
        </w:rPr>
      </w:pPr>
    </w:p>
    <w:p w14:paraId="43711C13" w14:textId="654EECC0" w:rsidR="00B10C25" w:rsidRDefault="00B10C25" w:rsidP="00C676F7">
      <w:pPr>
        <w:keepLines/>
        <w:spacing w:after="0" w:line="360" w:lineRule="auto"/>
        <w:ind w:right="1699"/>
        <w:jc w:val="both"/>
        <w:rPr>
          <w:noProof/>
        </w:rPr>
      </w:pPr>
    </w:p>
    <w:p w14:paraId="2D042212" w14:textId="2B33DD9E" w:rsidR="007D685F" w:rsidRDefault="007D685F" w:rsidP="00F30B25">
      <w:pPr>
        <w:rPr>
          <w:noProof/>
        </w:rPr>
      </w:pPr>
    </w:p>
    <w:p w14:paraId="7FC9B5B6" w14:textId="7B521BF9" w:rsidR="0065535C" w:rsidRDefault="0065535C" w:rsidP="00F30B25">
      <w:pPr>
        <w:rPr>
          <w:rFonts w:ascii="Arial" w:hAnsi="Arial" w:cs="Arial"/>
          <w:b/>
          <w:color w:val="000000"/>
          <w:sz w:val="21"/>
          <w:szCs w:val="21"/>
          <w:lang w:val="en-GB"/>
        </w:rPr>
      </w:pPr>
    </w:p>
    <w:p w14:paraId="18081985" w14:textId="09C7B2C0" w:rsidR="008D64FE" w:rsidRDefault="008D64FE" w:rsidP="00F30B25">
      <w:pPr>
        <w:rPr>
          <w:rFonts w:ascii="Arial" w:hAnsi="Arial" w:cs="Arial"/>
          <w:b/>
          <w:color w:val="000000"/>
          <w:sz w:val="21"/>
          <w:szCs w:val="21"/>
          <w:lang w:val="en-GB"/>
        </w:rPr>
      </w:pPr>
    </w:p>
    <w:p w14:paraId="06DEB0BB" w14:textId="712284E5" w:rsidR="008D64FE" w:rsidRDefault="008D64FE" w:rsidP="00F30B25">
      <w:pPr>
        <w:rPr>
          <w:rFonts w:ascii="Arial" w:hAnsi="Arial" w:cs="Arial"/>
          <w:b/>
          <w:color w:val="000000"/>
          <w:sz w:val="21"/>
          <w:szCs w:val="21"/>
          <w:lang w:val="en-GB"/>
        </w:rPr>
      </w:pPr>
      <w:r>
        <w:rPr>
          <w:noProof/>
        </w:rPr>
        <w:drawing>
          <wp:inline distT="0" distB="0" distL="0" distR="0" wp14:anchorId="29EF49BB" wp14:editId="787ADB23">
            <wp:extent cx="5310505" cy="3891280"/>
            <wp:effectExtent l="0" t="0" r="4445"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rotWithShape="1">
                    <a:blip r:embed="rId8">
                      <a:extLst>
                        <a:ext uri="{28A0092B-C50C-407E-A947-70E740481C1C}">
                          <a14:useLocalDpi xmlns:a14="http://schemas.microsoft.com/office/drawing/2010/main" val="0"/>
                        </a:ext>
                      </a:extLst>
                    </a:blip>
                    <a:srcRect t="26725"/>
                    <a:stretch/>
                  </pic:blipFill>
                  <pic:spPr bwMode="auto">
                    <a:xfrm>
                      <a:off x="0" y="0"/>
                      <a:ext cx="5310505" cy="389128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C6973AC" wp14:editId="0480D84D">
            <wp:extent cx="5310505" cy="1743075"/>
            <wp:effectExtent l="0" t="0" r="4445" b="9525"/>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b="67177"/>
                    <a:stretch/>
                  </pic:blipFill>
                  <pic:spPr bwMode="auto">
                    <a:xfrm>
                      <a:off x="0" y="0"/>
                      <a:ext cx="5310505" cy="1743075"/>
                    </a:xfrm>
                    <a:prstGeom prst="rect">
                      <a:avLst/>
                    </a:prstGeom>
                    <a:noFill/>
                    <a:ln>
                      <a:noFill/>
                    </a:ln>
                    <a:extLst>
                      <a:ext uri="{53640926-AAD7-44D8-BBD7-CCE9431645EC}">
                        <a14:shadowObscured xmlns:a14="http://schemas.microsoft.com/office/drawing/2010/main"/>
                      </a:ext>
                    </a:extLst>
                  </pic:spPr>
                </pic:pic>
              </a:graphicData>
            </a:graphic>
          </wp:inline>
        </w:drawing>
      </w:r>
    </w:p>
    <w:p w14:paraId="2170AF75" w14:textId="77777777" w:rsidR="008D64FE" w:rsidRDefault="008D64FE" w:rsidP="00F30B25">
      <w:pPr>
        <w:rPr>
          <w:rFonts w:ascii="Arial" w:hAnsi="Arial" w:cs="Arial"/>
          <w:b/>
          <w:color w:val="000000"/>
          <w:sz w:val="21"/>
          <w:szCs w:val="21"/>
          <w:lang w:val="en-GB"/>
        </w:rPr>
      </w:pPr>
    </w:p>
    <w:p w14:paraId="001930D5" w14:textId="77777777" w:rsidR="00933681" w:rsidRDefault="00933681" w:rsidP="00F30B25">
      <w:pPr>
        <w:rPr>
          <w:rFonts w:ascii="Arial" w:hAnsi="Arial" w:cs="Arial"/>
          <w:b/>
          <w:color w:val="000000"/>
          <w:sz w:val="21"/>
          <w:szCs w:val="21"/>
          <w:lang w:val="en-GB"/>
        </w:rPr>
      </w:pPr>
    </w:p>
    <w:p w14:paraId="25781BDF" w14:textId="3C3CB5DA" w:rsidR="00F30B25" w:rsidRPr="000873C3" w:rsidRDefault="00F30B25" w:rsidP="00F30B25">
      <w:pPr>
        <w:rPr>
          <w:rFonts w:ascii="Arial" w:hAnsi="Arial" w:cs="Arial"/>
          <w:b/>
          <w:color w:val="000000"/>
          <w:sz w:val="21"/>
          <w:szCs w:val="21"/>
          <w:lang w:val="en-GB"/>
        </w:rPr>
      </w:pPr>
      <w:r w:rsidRPr="000873C3">
        <w:rPr>
          <w:rFonts w:ascii="Arial" w:hAnsi="Arial" w:cs="Arial"/>
          <w:b/>
          <w:color w:val="000000"/>
          <w:sz w:val="21"/>
          <w:szCs w:val="21"/>
          <w:lang w:val="en-GB"/>
        </w:rPr>
        <w:lastRenderedPageBreak/>
        <w:t xml:space="preserve">Let’s connect on </w:t>
      </w:r>
      <w:proofErr w:type="gramStart"/>
      <w:r w:rsidRPr="000873C3">
        <w:rPr>
          <w:rFonts w:ascii="Arial" w:hAnsi="Arial" w:cs="Arial"/>
          <w:b/>
          <w:color w:val="000000"/>
          <w:sz w:val="21"/>
          <w:szCs w:val="21"/>
          <w:lang w:val="en-GB"/>
        </w:rPr>
        <w:t>Social Media</w:t>
      </w:r>
      <w:proofErr w:type="gramEnd"/>
      <w:r w:rsidRPr="000873C3">
        <w:rPr>
          <w:rFonts w:ascii="Arial" w:hAnsi="Arial" w:cs="Arial"/>
          <w:b/>
          <w:color w:val="000000"/>
          <w:sz w:val="21"/>
          <w:szCs w:val="21"/>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F30B25" w14:paraId="040D3FA2" w14:textId="77777777" w:rsidTr="002871BA">
        <w:trPr>
          <w:trHeight w:val="511"/>
        </w:trPr>
        <w:tc>
          <w:tcPr>
            <w:tcW w:w="704" w:type="dxa"/>
          </w:tcPr>
          <w:p w14:paraId="0BD20C10" w14:textId="77777777" w:rsidR="00F30B25" w:rsidRDefault="00F30B25" w:rsidP="002871B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C6883C2" wp14:editId="60939645">
                  <wp:extent cx="301276" cy="301276"/>
                  <wp:effectExtent l="0" t="0" r="3810" b="3810"/>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4257152" w14:textId="77777777" w:rsidR="00F30B25" w:rsidRDefault="00F30B25" w:rsidP="002871B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8F8CB62" wp14:editId="3D2AFC8F">
                  <wp:extent cx="300990" cy="300990"/>
                  <wp:effectExtent l="0" t="0" r="3810" b="3810"/>
                  <wp:docPr id="7" name="Grafik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B791068" w14:textId="77777777" w:rsidR="00F30B25" w:rsidRDefault="00F30B25" w:rsidP="002871BA">
            <w:pPr>
              <w:rPr>
                <w:rFonts w:ascii="Arial" w:hAnsi="Arial" w:cs="Arial"/>
                <w:b/>
                <w:color w:val="000000"/>
                <w:sz w:val="21"/>
                <w:szCs w:val="21"/>
                <w:lang w:val="de-DE"/>
              </w:rPr>
            </w:pPr>
            <w:r>
              <w:rPr>
                <w:noProof/>
              </w:rPr>
              <w:drawing>
                <wp:inline distT="0" distB="0" distL="0" distR="0" wp14:anchorId="41D4577B" wp14:editId="0A2CF330">
                  <wp:extent cx="300990" cy="300990"/>
                  <wp:effectExtent l="0" t="0" r="3810" b="3810"/>
                  <wp:docPr id="12" name="Grafik 12" descr="Ein Bild, das Text, ClipArt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E7759C5" w14:textId="3527BE36" w:rsidR="00F30B25" w:rsidRDefault="00F30B25" w:rsidP="002871BA">
            <w:pPr>
              <w:rPr>
                <w:rFonts w:ascii="Arial" w:hAnsi="Arial" w:cs="Arial"/>
                <w:b/>
                <w:color w:val="000000"/>
                <w:sz w:val="21"/>
                <w:szCs w:val="21"/>
                <w:lang w:val="de-DE"/>
              </w:rPr>
            </w:pPr>
          </w:p>
        </w:tc>
        <w:tc>
          <w:tcPr>
            <w:tcW w:w="709" w:type="dxa"/>
          </w:tcPr>
          <w:p w14:paraId="73BBBB4C" w14:textId="50B8E34D" w:rsidR="00F30B25" w:rsidRDefault="00F30B25" w:rsidP="002871BA">
            <w:pPr>
              <w:rPr>
                <w:rFonts w:ascii="Arial" w:hAnsi="Arial" w:cs="Arial"/>
                <w:b/>
                <w:color w:val="000000"/>
                <w:sz w:val="21"/>
                <w:szCs w:val="21"/>
                <w:lang w:val="de-DE"/>
              </w:rPr>
            </w:pPr>
          </w:p>
        </w:tc>
      </w:tr>
      <w:bookmarkEnd w:id="0"/>
    </w:tbl>
    <w:p w14:paraId="0B4EE86C" w14:textId="77777777" w:rsidR="00F30B25" w:rsidRDefault="00F30B25" w:rsidP="00F30B25">
      <w:pPr>
        <w:rPr>
          <w:rFonts w:ascii="Arial" w:hAnsi="Arial" w:cs="Arial"/>
          <w:b/>
          <w:color w:val="000000"/>
          <w:sz w:val="21"/>
          <w:szCs w:val="21"/>
          <w:lang w:val="de-DE"/>
        </w:rPr>
      </w:pPr>
    </w:p>
    <w:p w14:paraId="6D371E0B" w14:textId="77777777" w:rsidR="00F30B25" w:rsidRPr="00231380" w:rsidRDefault="00F30B25" w:rsidP="00F30B25">
      <w:pPr>
        <w:rPr>
          <w:rFonts w:ascii="Arial" w:hAnsi="Arial" w:cs="Arial"/>
          <w:b/>
          <w:bCs/>
          <w:sz w:val="20"/>
          <w:szCs w:val="20"/>
        </w:rPr>
      </w:pPr>
      <w:r w:rsidRPr="00231380">
        <w:rPr>
          <w:rFonts w:ascii="Arial" w:hAnsi="Arial" w:cs="Arial"/>
          <w:b/>
          <w:bCs/>
          <w:sz w:val="20"/>
          <w:szCs w:val="20"/>
        </w:rPr>
        <w:t>About KRAIBURG TPE</w:t>
      </w:r>
    </w:p>
    <w:p w14:paraId="12851A26" w14:textId="4658C7BD" w:rsidR="00A166C3" w:rsidRDefault="00F30B25" w:rsidP="00F30B25">
      <w:pPr>
        <w:spacing w:line="360" w:lineRule="auto"/>
        <w:ind w:right="1701"/>
        <w:jc w:val="both"/>
        <w:rPr>
          <w:rFonts w:ascii="Arial" w:hAnsi="Arial" w:cs="Arial"/>
          <w:bCs/>
          <w:sz w:val="20"/>
          <w:szCs w:val="20"/>
        </w:rPr>
      </w:pPr>
      <w:r w:rsidRPr="00231380">
        <w:rPr>
          <w:rFonts w:ascii="Arial" w:hAnsi="Arial" w:cs="Arial"/>
          <w:bCs/>
          <w:sz w:val="20"/>
          <w:szCs w:val="20"/>
        </w:rPr>
        <w:t>KRAIBURG TPE (</w:t>
      </w:r>
      <w:hyperlink r:id="rId16" w:history="1">
        <w:r w:rsidRPr="009B3638">
          <w:rPr>
            <w:rStyle w:val="Hyperlink"/>
            <w:rFonts w:ascii="Arial" w:hAnsi="Arial" w:cs="Arial"/>
            <w:bCs/>
            <w:sz w:val="20"/>
            <w:szCs w:val="20"/>
          </w:rPr>
          <w:t>www.kraiburg-tpe.com</w:t>
        </w:r>
      </w:hyperlink>
      <w:r w:rsidRPr="00231380">
        <w:rPr>
          <w:rFonts w:ascii="Arial" w:hAnsi="Arial" w:cs="Arial"/>
          <w:bCs/>
          <w:sz w:val="20"/>
          <w:szCs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F21D95">
        <w:rPr>
          <w:rFonts w:ascii="Arial" w:hAnsi="Arial" w:cs="Arial"/>
          <w:bCs/>
          <w:sz w:val="20"/>
          <w:szCs w:val="20"/>
          <w:vertAlign w:val="superscript"/>
        </w:rPr>
        <w:t>®</w:t>
      </w:r>
      <w:r w:rsidRPr="00231380">
        <w:rPr>
          <w:rFonts w:ascii="Arial" w:hAnsi="Arial" w:cs="Arial"/>
          <w:bCs/>
          <w:sz w:val="20"/>
          <w:szCs w:val="20"/>
        </w:rPr>
        <w:t>, COPEC</w:t>
      </w:r>
      <w:r w:rsidRPr="00F21D95">
        <w:rPr>
          <w:rFonts w:ascii="Arial" w:hAnsi="Arial" w:cs="Arial"/>
          <w:bCs/>
          <w:sz w:val="20"/>
          <w:szCs w:val="20"/>
          <w:vertAlign w:val="superscript"/>
        </w:rPr>
        <w:t>®</w:t>
      </w:r>
      <w:r w:rsidRPr="00231380">
        <w:rPr>
          <w:rFonts w:ascii="Arial" w:hAnsi="Arial" w:cs="Arial"/>
          <w:bCs/>
          <w:sz w:val="20"/>
          <w:szCs w:val="20"/>
        </w:rPr>
        <w:t>, HIPEX</w:t>
      </w:r>
      <w:r w:rsidRPr="00F21D95">
        <w:rPr>
          <w:rFonts w:ascii="Arial" w:hAnsi="Arial" w:cs="Arial"/>
          <w:bCs/>
          <w:sz w:val="20"/>
          <w:szCs w:val="20"/>
          <w:vertAlign w:val="superscript"/>
        </w:rPr>
        <w:t>®</w:t>
      </w:r>
      <w:r w:rsidRPr="00231380">
        <w:rPr>
          <w:rFonts w:ascii="Arial" w:hAnsi="Arial" w:cs="Arial"/>
          <w:bCs/>
          <w:sz w:val="20"/>
          <w:szCs w:val="20"/>
        </w:rPr>
        <w:t>, and For Tec E</w:t>
      </w:r>
      <w:r w:rsidRPr="00F21D95">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w:t>
      </w:r>
      <w:r>
        <w:rPr>
          <w:rFonts w:ascii="Arial" w:hAnsi="Arial" w:cs="Arial"/>
          <w:bCs/>
          <w:sz w:val="20"/>
          <w:szCs w:val="20"/>
        </w:rPr>
        <w:t>1</w:t>
      </w:r>
      <w:r w:rsidRPr="00231380">
        <w:rPr>
          <w:rFonts w:ascii="Arial" w:hAnsi="Arial" w:cs="Arial"/>
          <w:bCs/>
          <w:sz w:val="20"/>
          <w:szCs w:val="20"/>
        </w:rPr>
        <w:t xml:space="preserve">, KRAIBURG TPE generated sales of </w:t>
      </w:r>
      <w:r>
        <w:rPr>
          <w:rFonts w:ascii="Arial" w:hAnsi="Arial" w:cs="Arial"/>
          <w:bCs/>
          <w:sz w:val="20"/>
          <w:szCs w:val="20"/>
        </w:rPr>
        <w:t>216</w:t>
      </w:r>
      <w:r w:rsidRPr="00231380">
        <w:rPr>
          <w:rFonts w:ascii="Arial" w:hAnsi="Arial" w:cs="Arial"/>
          <w:bCs/>
          <w:sz w:val="20"/>
          <w:szCs w:val="20"/>
        </w:rPr>
        <w:t xml:space="preserve"> million euros with around 6</w:t>
      </w:r>
      <w:r>
        <w:rPr>
          <w:rFonts w:ascii="Arial" w:hAnsi="Arial" w:cs="Arial"/>
          <w:bCs/>
          <w:sz w:val="20"/>
          <w:szCs w:val="20"/>
        </w:rPr>
        <w:t>82</w:t>
      </w:r>
      <w:r w:rsidRPr="00231380">
        <w:rPr>
          <w:rFonts w:ascii="Arial" w:hAnsi="Arial" w:cs="Arial"/>
          <w:bCs/>
          <w:sz w:val="20"/>
          <w:szCs w:val="20"/>
        </w:rPr>
        <w:t xml:space="preserve"> worldwide employees</w:t>
      </w:r>
    </w:p>
    <w:p w14:paraId="56F36690" w14:textId="6AA0F7CD" w:rsidR="00991304" w:rsidRPr="005558D5" w:rsidRDefault="00991304" w:rsidP="00F30B25">
      <w:pPr>
        <w:spacing w:line="360" w:lineRule="auto"/>
        <w:ind w:right="1701"/>
        <w:jc w:val="both"/>
        <w:rPr>
          <w:rFonts w:ascii="Arial" w:hAnsi="Arial" w:cs="Arial"/>
          <w:b/>
          <w:sz w:val="20"/>
          <w:szCs w:val="20"/>
        </w:rPr>
      </w:pPr>
      <w:r w:rsidRPr="005558D5">
        <w:rPr>
          <w:rFonts w:ascii="Arial" w:hAnsi="Arial" w:cs="Arial"/>
          <w:b/>
          <w:sz w:val="20"/>
          <w:szCs w:val="20"/>
        </w:rPr>
        <w:t>About MSA Group:</w:t>
      </w:r>
    </w:p>
    <w:p w14:paraId="3C4F558E" w14:textId="4BDD260C" w:rsidR="005558D5" w:rsidRPr="005558D5" w:rsidRDefault="005558D5" w:rsidP="00F30B25">
      <w:pPr>
        <w:spacing w:line="360" w:lineRule="auto"/>
        <w:ind w:right="1701"/>
        <w:jc w:val="both"/>
        <w:rPr>
          <w:rFonts w:ascii="Arial" w:hAnsi="Arial" w:cs="Arial"/>
          <w:bCs/>
          <w:sz w:val="20"/>
          <w:szCs w:val="20"/>
        </w:rPr>
      </w:pPr>
      <w:r w:rsidRPr="005558D5">
        <w:rPr>
          <w:rFonts w:ascii="Arial" w:hAnsi="Arial" w:cs="Arial"/>
          <w:bCs/>
          <w:sz w:val="20"/>
          <w:szCs w:val="20"/>
        </w:rPr>
        <w:t>With over 23 years of experience, the MSA Group represents the leading companies in the specialty plastics and recycling solutions industries.</w:t>
      </w:r>
    </w:p>
    <w:sectPr w:rsidR="005558D5" w:rsidRPr="005558D5" w:rsidSect="00F125F3">
      <w:headerReference w:type="default" r:id="rId17"/>
      <w:headerReference w:type="first" r:id="rId18"/>
      <w:footerReference w:type="first" r:id="rId1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69A9" w14:textId="77777777" w:rsidR="00344051" w:rsidRDefault="00344051" w:rsidP="00784C57">
      <w:pPr>
        <w:spacing w:after="0" w:line="240" w:lineRule="auto"/>
      </w:pPr>
      <w:r>
        <w:separator/>
      </w:r>
    </w:p>
  </w:endnote>
  <w:endnote w:type="continuationSeparator" w:id="0">
    <w:p w14:paraId="25D8E1F3" w14:textId="77777777" w:rsidR="00344051" w:rsidRDefault="0034405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6880CF0C">
              <wp:simplePos x="0" y="0"/>
              <wp:positionH relativeFrom="column">
                <wp:posOffset>4325798</wp:posOffset>
              </wp:positionH>
              <wp:positionV relativeFrom="paragraph">
                <wp:posOffset>-1612443</wp:posOffset>
              </wp:positionV>
              <wp:extent cx="18859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00C6A8E" w:rsidR="001E1888" w:rsidRPr="005772B9" w:rsidRDefault="00596D34" w:rsidP="001E1888">
                          <w:pPr>
                            <w:pStyle w:val="BodyTextIndent"/>
                            <w:ind w:left="0"/>
                            <w:rPr>
                              <w:i w:val="0"/>
                              <w:sz w:val="16"/>
                            </w:rPr>
                          </w:pPr>
                          <w:r>
                            <w:rPr>
                              <w:i w:val="0"/>
                              <w:sz w:val="16"/>
                            </w:rPr>
                            <w:t>Katherine Olano</w:t>
                          </w:r>
                        </w:p>
                        <w:p w14:paraId="289A97FC" w14:textId="4002C4AA"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 xml:space="preserve">+1 678 </w:t>
                          </w:r>
                          <w:r w:rsidR="00596D34">
                            <w:rPr>
                              <w:i w:val="0"/>
                              <w:sz w:val="16"/>
                              <w:lang w:val="en-GB"/>
                            </w:rPr>
                            <w:t>584-5020</w:t>
                          </w:r>
                        </w:p>
                        <w:p w14:paraId="4DC55DDC" w14:textId="41FB652D" w:rsidR="001E1888" w:rsidRPr="000A52EE" w:rsidRDefault="0016455D" w:rsidP="001E1888">
                          <w:pPr>
                            <w:pStyle w:val="Header"/>
                            <w:spacing w:line="360" w:lineRule="auto"/>
                            <w:rPr>
                              <w:rFonts w:ascii="Arial" w:hAnsi="Arial" w:cs="Arial"/>
                              <w:sz w:val="16"/>
                              <w:szCs w:val="16"/>
                              <w:lang w:val="en-GB"/>
                            </w:rPr>
                          </w:pPr>
                          <w:hyperlink r:id="rId1" w:history="1">
                            <w:r w:rsidR="00596D34" w:rsidRPr="00F838C8">
                              <w:rPr>
                                <w:rStyle w:val="Hyperlink"/>
                                <w:rFonts w:ascii="Arial" w:hAnsi="Arial" w:cs="Arial"/>
                                <w:sz w:val="16"/>
                                <w:szCs w:val="16"/>
                                <w:lang w:val="en-GB" w:bidi="ar-SA"/>
                              </w:rPr>
                              <w:t>katherine.olano@kraiburg-tpe.com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40.6pt;margin-top:-126.95pt;width:148.5pt;height:8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00C6A8E" w:rsidR="001E1888" w:rsidRPr="005772B9" w:rsidRDefault="00596D34" w:rsidP="001E1888">
                    <w:pPr>
                      <w:pStyle w:val="BodyTextIndent"/>
                      <w:ind w:left="0"/>
                      <w:rPr>
                        <w:i w:val="0"/>
                        <w:sz w:val="16"/>
                      </w:rPr>
                    </w:pPr>
                    <w:r>
                      <w:rPr>
                        <w:i w:val="0"/>
                        <w:sz w:val="16"/>
                      </w:rPr>
                      <w:t>Katherine Olano</w:t>
                    </w:r>
                  </w:p>
                  <w:p w14:paraId="289A97FC" w14:textId="4002C4AA"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 xml:space="preserve">+1 678 </w:t>
                    </w:r>
                    <w:r w:rsidR="00596D34">
                      <w:rPr>
                        <w:i w:val="0"/>
                        <w:sz w:val="16"/>
                        <w:lang w:val="en-GB"/>
                      </w:rPr>
                      <w:t>584-5020</w:t>
                    </w:r>
                  </w:p>
                  <w:p w14:paraId="4DC55DDC" w14:textId="41FB652D" w:rsidR="001E1888" w:rsidRPr="000A52EE" w:rsidRDefault="00450110" w:rsidP="001E1888">
                    <w:pPr>
                      <w:pStyle w:val="Header"/>
                      <w:spacing w:line="360" w:lineRule="auto"/>
                      <w:rPr>
                        <w:rFonts w:ascii="Arial" w:hAnsi="Arial" w:cs="Arial"/>
                        <w:sz w:val="16"/>
                        <w:szCs w:val="16"/>
                        <w:lang w:val="en-GB"/>
                      </w:rPr>
                    </w:pPr>
                    <w:hyperlink r:id="rId2" w:history="1">
                      <w:r w:rsidR="00596D34" w:rsidRPr="00F838C8">
                        <w:rPr>
                          <w:rStyle w:val="Hyperlink"/>
                          <w:rFonts w:ascii="Arial" w:hAnsi="Arial" w:cs="Arial"/>
                          <w:sz w:val="16"/>
                          <w:szCs w:val="16"/>
                          <w:lang w:val="en-GB" w:bidi="ar-SA"/>
                        </w:rPr>
                        <w:t>katherine.olano@kraiburg-tpe.com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2ACA" w14:textId="77777777" w:rsidR="00344051" w:rsidRDefault="00344051" w:rsidP="00784C57">
      <w:pPr>
        <w:spacing w:after="0" w:line="240" w:lineRule="auto"/>
      </w:pPr>
      <w:r>
        <w:separator/>
      </w:r>
    </w:p>
  </w:footnote>
  <w:footnote w:type="continuationSeparator" w:id="0">
    <w:p w14:paraId="0BB05808" w14:textId="77777777" w:rsidR="00344051" w:rsidRDefault="0034405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358"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620EDF0A" w14:textId="77777777" w:rsidTr="00502615">
      <w:tc>
        <w:tcPr>
          <w:tcW w:w="6912" w:type="dxa"/>
        </w:tcPr>
        <w:p w14:paraId="1BB62DB6"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448AA0D" w14:textId="77777777" w:rsidR="005558D5" w:rsidRPr="005558D5" w:rsidRDefault="005558D5" w:rsidP="005558D5">
          <w:pPr>
            <w:spacing w:after="0" w:line="360" w:lineRule="auto"/>
            <w:ind w:left="-105"/>
            <w:jc w:val="both"/>
            <w:rPr>
              <w:rFonts w:ascii="Arial" w:hAnsi="Arial"/>
              <w:b/>
              <w:sz w:val="16"/>
              <w:szCs w:val="16"/>
            </w:rPr>
          </w:pPr>
          <w:r w:rsidRPr="005558D5">
            <w:rPr>
              <w:rFonts w:ascii="Arial" w:hAnsi="Arial"/>
              <w:b/>
              <w:sz w:val="16"/>
              <w:szCs w:val="16"/>
            </w:rPr>
            <w:t xml:space="preserve">KRAIBURG TPE Americas Officially Launches Distribution Partnership with MSA Group Headquartered in Bogota, Colombia </w:t>
          </w:r>
        </w:p>
        <w:p w14:paraId="5ECA3FF3" w14:textId="77777777" w:rsidR="00C676F7" w:rsidRPr="001E1888" w:rsidRDefault="00C676F7" w:rsidP="00C676F7">
          <w:pPr>
            <w:spacing w:after="0" w:line="360" w:lineRule="auto"/>
            <w:ind w:left="-105"/>
            <w:jc w:val="both"/>
            <w:rPr>
              <w:rFonts w:ascii="Arial" w:hAnsi="Arial" w:cs="Arial"/>
              <w:b/>
              <w:bCs/>
              <w:sz w:val="16"/>
              <w:szCs w:val="16"/>
            </w:rPr>
          </w:pPr>
          <w:r>
            <w:rPr>
              <w:rFonts w:ascii="Arial" w:hAnsi="Arial"/>
              <w:b/>
              <w:sz w:val="16"/>
              <w:szCs w:val="16"/>
            </w:rPr>
            <w:t>Buford</w:t>
          </w:r>
          <w:r w:rsidRPr="001E1888">
            <w:rPr>
              <w:rFonts w:ascii="Arial" w:hAnsi="Arial"/>
              <w:b/>
              <w:sz w:val="16"/>
              <w:szCs w:val="16"/>
            </w:rPr>
            <w:t>, 20</w:t>
          </w:r>
          <w:r>
            <w:rPr>
              <w:rFonts w:ascii="Arial" w:hAnsi="Arial"/>
              <w:b/>
              <w:sz w:val="16"/>
              <w:szCs w:val="16"/>
            </w:rPr>
            <w:t>22</w:t>
          </w:r>
        </w:p>
        <w:p w14:paraId="11AE2D5C" w14:textId="584A68D0" w:rsidR="00502615" w:rsidRPr="00073D11" w:rsidRDefault="00D80516" w:rsidP="00D8051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6F8F5A72" w14:textId="77777777" w:rsidR="00502615" w:rsidRPr="00073D11" w:rsidRDefault="00502615" w:rsidP="00502615">
    <w:pPr>
      <w:pStyle w:val="Header"/>
      <w:tabs>
        <w:tab w:val="clear" w:pos="4703"/>
        <w:tab w:val="clear" w:pos="9406"/>
      </w:tabs>
      <w:rPr>
        <w:rFonts w:ascii="Arial" w:hAnsi="Arial" w:cs="Arial"/>
        <w:sz w:val="20"/>
        <w:szCs w:val="20"/>
      </w:rPr>
    </w:pPr>
  </w:p>
  <w:p w14:paraId="698DC31E"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C5D"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51AC1B74" w14:textId="77777777" w:rsidTr="00AF662E">
      <w:tc>
        <w:tcPr>
          <w:tcW w:w="6912" w:type="dxa"/>
        </w:tcPr>
        <w:p w14:paraId="41832F90"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0C46E7E" w14:textId="56E59A10" w:rsidR="00502615" w:rsidRPr="005558D5" w:rsidRDefault="00B23D2E" w:rsidP="00DC6774">
          <w:pPr>
            <w:spacing w:after="0" w:line="360" w:lineRule="auto"/>
            <w:ind w:left="-105"/>
            <w:jc w:val="both"/>
            <w:rPr>
              <w:rFonts w:ascii="Arial" w:hAnsi="Arial"/>
              <w:b/>
              <w:sz w:val="16"/>
              <w:szCs w:val="16"/>
            </w:rPr>
          </w:pPr>
          <w:r w:rsidRPr="005558D5">
            <w:rPr>
              <w:rFonts w:ascii="Arial" w:hAnsi="Arial"/>
              <w:b/>
              <w:sz w:val="16"/>
              <w:szCs w:val="16"/>
            </w:rPr>
            <w:t>KRAIBURG TPE</w:t>
          </w:r>
          <w:r w:rsidR="003C1FCD" w:rsidRPr="005558D5">
            <w:rPr>
              <w:rFonts w:ascii="Arial" w:hAnsi="Arial"/>
              <w:b/>
              <w:sz w:val="16"/>
              <w:szCs w:val="16"/>
            </w:rPr>
            <w:t xml:space="preserve"> Americas</w:t>
          </w:r>
          <w:r w:rsidRPr="005558D5">
            <w:rPr>
              <w:rFonts w:ascii="Arial" w:hAnsi="Arial"/>
              <w:b/>
              <w:sz w:val="16"/>
              <w:szCs w:val="16"/>
            </w:rPr>
            <w:t xml:space="preserve"> </w:t>
          </w:r>
          <w:r w:rsidR="00A57DC7" w:rsidRPr="005558D5">
            <w:rPr>
              <w:rFonts w:ascii="Arial" w:hAnsi="Arial"/>
              <w:b/>
              <w:sz w:val="16"/>
              <w:szCs w:val="16"/>
            </w:rPr>
            <w:t>Officially Launch</w:t>
          </w:r>
          <w:r w:rsidR="000B2E25" w:rsidRPr="005558D5">
            <w:rPr>
              <w:rFonts w:ascii="Arial" w:hAnsi="Arial"/>
              <w:b/>
              <w:sz w:val="16"/>
              <w:szCs w:val="16"/>
            </w:rPr>
            <w:t>es</w:t>
          </w:r>
          <w:r w:rsidR="00A57DC7" w:rsidRPr="005558D5">
            <w:rPr>
              <w:rFonts w:ascii="Arial" w:hAnsi="Arial"/>
              <w:b/>
              <w:sz w:val="16"/>
              <w:szCs w:val="16"/>
            </w:rPr>
            <w:t xml:space="preserve"> Distribution Partnership with </w:t>
          </w:r>
          <w:r w:rsidR="00943D01" w:rsidRPr="005558D5">
            <w:rPr>
              <w:rFonts w:ascii="Arial" w:hAnsi="Arial"/>
              <w:b/>
              <w:sz w:val="16"/>
              <w:szCs w:val="16"/>
            </w:rPr>
            <w:t>MSA Group</w:t>
          </w:r>
          <w:r w:rsidR="00A57DC7" w:rsidRPr="005558D5">
            <w:rPr>
              <w:rFonts w:ascii="Arial" w:hAnsi="Arial"/>
              <w:b/>
              <w:sz w:val="16"/>
              <w:szCs w:val="16"/>
            </w:rPr>
            <w:t xml:space="preserve"> Headquartered in Bogota, Colombia </w:t>
          </w:r>
        </w:p>
        <w:p w14:paraId="6ACFC70A" w14:textId="12D1C77D" w:rsidR="00073D11" w:rsidRPr="001E1888" w:rsidRDefault="00B23D2E" w:rsidP="00DC6774">
          <w:pPr>
            <w:spacing w:after="0" w:line="360" w:lineRule="auto"/>
            <w:ind w:left="-105"/>
            <w:jc w:val="both"/>
            <w:rPr>
              <w:rFonts w:ascii="Arial" w:hAnsi="Arial" w:cs="Arial"/>
              <w:b/>
              <w:bCs/>
              <w:sz w:val="16"/>
              <w:szCs w:val="16"/>
            </w:rPr>
          </w:pPr>
          <w:r>
            <w:rPr>
              <w:rFonts w:ascii="Arial" w:hAnsi="Arial"/>
              <w:b/>
              <w:sz w:val="16"/>
              <w:szCs w:val="16"/>
            </w:rPr>
            <w:t>Buford</w:t>
          </w:r>
          <w:r w:rsidR="00073D11" w:rsidRPr="001E1888">
            <w:rPr>
              <w:rFonts w:ascii="Arial" w:hAnsi="Arial"/>
              <w:b/>
              <w:sz w:val="16"/>
              <w:szCs w:val="16"/>
            </w:rPr>
            <w:t>, 20</w:t>
          </w:r>
          <w:r w:rsidR="003C1FCD">
            <w:rPr>
              <w:rFonts w:ascii="Arial" w:hAnsi="Arial"/>
              <w:b/>
              <w:sz w:val="16"/>
              <w:szCs w:val="16"/>
            </w:rPr>
            <w:t>22</w:t>
          </w:r>
        </w:p>
        <w:p w14:paraId="4013C0B8" w14:textId="77777777" w:rsidR="00502615" w:rsidRPr="00073D11" w:rsidRDefault="00073D11" w:rsidP="00DC677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00CD2B5E"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00CD2B5E" w:rsidRPr="001E1888">
            <w:rPr>
              <w:rFonts w:ascii="Arial" w:hAnsi="Arial" w:cs="Arial"/>
              <w:b/>
              <w:bCs/>
              <w:sz w:val="16"/>
              <w:szCs w:val="16"/>
            </w:rPr>
            <w:fldChar w:fldCharType="separate"/>
          </w:r>
          <w:r w:rsidR="00955B39">
            <w:rPr>
              <w:rFonts w:ascii="Arial" w:hAnsi="Arial" w:cs="Arial"/>
              <w:b/>
              <w:bCs/>
              <w:noProof/>
              <w:sz w:val="16"/>
              <w:szCs w:val="16"/>
            </w:rPr>
            <w:t>1</w:t>
          </w:r>
          <w:r w:rsidR="00CD2B5E" w:rsidRPr="001E1888">
            <w:rPr>
              <w:rFonts w:ascii="Arial" w:hAnsi="Arial" w:cs="Arial"/>
              <w:b/>
              <w:bCs/>
              <w:sz w:val="16"/>
              <w:szCs w:val="16"/>
            </w:rPr>
            <w:fldChar w:fldCharType="end"/>
          </w:r>
          <w:r w:rsidRPr="001E1888">
            <w:rPr>
              <w:rFonts w:ascii="Arial" w:hAnsi="Arial"/>
              <w:b/>
              <w:sz w:val="16"/>
              <w:szCs w:val="16"/>
            </w:rPr>
            <w:t xml:space="preserve"> of </w:t>
          </w:r>
          <w:r w:rsidR="009927D5" w:rsidRPr="001E1888">
            <w:rPr>
              <w:rFonts w:ascii="Arial" w:hAnsi="Arial" w:cs="Arial"/>
              <w:b/>
              <w:bCs/>
              <w:noProof/>
              <w:sz w:val="16"/>
              <w:szCs w:val="16"/>
            </w:rPr>
            <w:fldChar w:fldCharType="begin"/>
          </w:r>
          <w:r w:rsidR="009927D5" w:rsidRPr="001E1888">
            <w:rPr>
              <w:rFonts w:ascii="Arial" w:hAnsi="Arial" w:cs="Arial"/>
              <w:b/>
              <w:bCs/>
              <w:noProof/>
              <w:sz w:val="16"/>
              <w:szCs w:val="16"/>
            </w:rPr>
            <w:instrText>NUMPAGES  \* Arabic  \* MERGEFORMAT</w:instrText>
          </w:r>
          <w:r w:rsidR="009927D5" w:rsidRPr="001E1888">
            <w:rPr>
              <w:rFonts w:ascii="Arial" w:hAnsi="Arial" w:cs="Arial"/>
              <w:b/>
              <w:bCs/>
              <w:noProof/>
              <w:sz w:val="16"/>
              <w:szCs w:val="16"/>
            </w:rPr>
            <w:fldChar w:fldCharType="separate"/>
          </w:r>
          <w:r w:rsidR="00955B39">
            <w:rPr>
              <w:rFonts w:ascii="Arial" w:hAnsi="Arial" w:cs="Arial"/>
              <w:b/>
              <w:bCs/>
              <w:noProof/>
              <w:sz w:val="16"/>
              <w:szCs w:val="16"/>
            </w:rPr>
            <w:t>3</w:t>
          </w:r>
          <w:r w:rsidR="009927D5" w:rsidRPr="001E1888">
            <w:rPr>
              <w:rFonts w:ascii="Arial" w:hAnsi="Arial" w:cs="Arial"/>
              <w:b/>
              <w:bCs/>
              <w:noProof/>
              <w:sz w:val="16"/>
              <w:szCs w:val="16"/>
            </w:rPr>
            <w:fldChar w:fldCharType="end"/>
          </w:r>
        </w:p>
      </w:tc>
      <w:tc>
        <w:tcPr>
          <w:tcW w:w="2977" w:type="dxa"/>
        </w:tcPr>
        <w:p w14:paraId="50D536DF" w14:textId="14AC8FF1" w:rsidR="00502615" w:rsidRPr="00BA0C5D" w:rsidRDefault="00502615" w:rsidP="00502615">
          <w:pPr>
            <w:pStyle w:val="Header"/>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Buford, GA 30518</w:t>
          </w:r>
        </w:p>
        <w:p w14:paraId="3E076E98" w14:textId="2F9DBB3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USA</w:t>
          </w:r>
        </w:p>
        <w:p w14:paraId="3E2A9CC1" w14:textId="77777777" w:rsidR="00502615" w:rsidRPr="00073D11" w:rsidRDefault="00502615" w:rsidP="00502615">
          <w:pPr>
            <w:pStyle w:val="Header"/>
            <w:tabs>
              <w:tab w:val="clear" w:pos="4703"/>
              <w:tab w:val="clear" w:pos="9406"/>
            </w:tabs>
            <w:rPr>
              <w:rFonts w:ascii="Arial" w:hAnsi="Arial" w:cs="Arial"/>
              <w:sz w:val="16"/>
              <w:szCs w:val="16"/>
            </w:rPr>
          </w:pPr>
        </w:p>
        <w:p w14:paraId="03CC624C" w14:textId="1CC87FB2"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Phone</w:t>
          </w:r>
          <w:r w:rsidR="00C97AAF" w:rsidRPr="00073D11">
            <w:rPr>
              <w:rFonts w:ascii="Arial" w:hAnsi="Arial" w:cs="Arial"/>
              <w:sz w:val="16"/>
              <w:szCs w:val="16"/>
            </w:rPr>
            <w:t xml:space="preserve"> +</w:t>
          </w:r>
          <w:r w:rsidR="00561235">
            <w:rPr>
              <w:rFonts w:ascii="Arial" w:hAnsi="Arial" w:cs="Arial"/>
              <w:sz w:val="16"/>
              <w:szCs w:val="16"/>
            </w:rPr>
            <w:t>1 678-584-5020</w:t>
          </w:r>
        </w:p>
        <w:p w14:paraId="52E3AA57" w14:textId="18F6ABA0"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F</w:t>
          </w:r>
          <w:r w:rsidR="00C97AAF" w:rsidRPr="00073D11">
            <w:rPr>
              <w:rFonts w:ascii="Arial" w:hAnsi="Arial" w:cs="Arial"/>
              <w:sz w:val="16"/>
              <w:szCs w:val="16"/>
            </w:rPr>
            <w:t xml:space="preserve">ax </w:t>
          </w:r>
          <w:r w:rsidR="00561235">
            <w:rPr>
              <w:rFonts w:ascii="Arial" w:hAnsi="Arial" w:cs="Arial"/>
              <w:sz w:val="16"/>
              <w:szCs w:val="16"/>
            </w:rPr>
            <w:t xml:space="preserve">    </w:t>
          </w:r>
          <w:r w:rsidR="00C97AAF" w:rsidRPr="00073D11">
            <w:rPr>
              <w:rFonts w:ascii="Arial" w:hAnsi="Arial" w:cs="Arial"/>
              <w:sz w:val="16"/>
              <w:szCs w:val="16"/>
            </w:rPr>
            <w:t>+</w:t>
          </w:r>
          <w:r w:rsidR="00561235">
            <w:rPr>
              <w:rFonts w:ascii="Arial" w:hAnsi="Arial" w:cs="Arial"/>
              <w:sz w:val="16"/>
              <w:szCs w:val="16"/>
            </w:rPr>
            <w:t>1 678-584-0500</w:t>
          </w:r>
        </w:p>
        <w:p w14:paraId="030AB64F" w14:textId="77777777" w:rsidR="00502615" w:rsidRPr="00073D11" w:rsidRDefault="00502615" w:rsidP="00502615">
          <w:pPr>
            <w:pStyle w:val="Header"/>
            <w:tabs>
              <w:tab w:val="clear" w:pos="4703"/>
              <w:tab w:val="clear" w:pos="9406"/>
            </w:tabs>
            <w:rPr>
              <w:rFonts w:ascii="Arial" w:hAnsi="Arial" w:cs="Arial"/>
              <w:sz w:val="16"/>
              <w:szCs w:val="16"/>
            </w:rPr>
          </w:pPr>
        </w:p>
        <w:p w14:paraId="4D009AFD" w14:textId="5072737A" w:rsidR="00502615" w:rsidRPr="00073D11" w:rsidRDefault="00561235" w:rsidP="00502615">
          <w:pPr>
            <w:pStyle w:val="Header"/>
            <w:tabs>
              <w:tab w:val="clear" w:pos="4703"/>
              <w:tab w:val="clear" w:pos="9406"/>
            </w:tabs>
            <w:rPr>
              <w:rFonts w:ascii="Arial" w:hAnsi="Arial" w:cs="Arial"/>
              <w:sz w:val="16"/>
              <w:szCs w:val="16"/>
            </w:rPr>
          </w:pPr>
          <w:r w:rsidRPr="00073D11">
            <w:rPr>
              <w:rFonts w:ascii="Arial" w:hAnsi="Arial"/>
              <w:sz w:val="16"/>
            </w:rPr>
            <w:t>I</w:t>
          </w:r>
          <w:r w:rsidR="00502615" w:rsidRPr="00073D11">
            <w:rPr>
              <w:rFonts w:ascii="Arial" w:hAnsi="Arial"/>
              <w:sz w:val="16"/>
            </w:rPr>
            <w:t>nfo</w:t>
          </w:r>
          <w:r>
            <w:rPr>
              <w:rFonts w:ascii="Arial" w:hAnsi="Arial"/>
              <w:sz w:val="16"/>
            </w:rPr>
            <w:t>-america</w:t>
          </w:r>
          <w:r w:rsidR="00502615" w:rsidRPr="00073D11">
            <w:rPr>
              <w:rFonts w:ascii="Arial" w:hAnsi="Arial"/>
              <w:sz w:val="16"/>
            </w:rPr>
            <w:t>@kraiburg-tpe.com</w:t>
          </w:r>
        </w:p>
        <w:p w14:paraId="2B46AEC9" w14:textId="77777777" w:rsidR="00502615" w:rsidRPr="00073D11" w:rsidRDefault="00502615" w:rsidP="00C0054B">
          <w:pPr>
            <w:pStyle w:val="Header"/>
            <w:tabs>
              <w:tab w:val="clear" w:pos="4703"/>
              <w:tab w:val="clear" w:pos="9406"/>
            </w:tabs>
            <w:rPr>
              <w:sz w:val="20"/>
            </w:rPr>
          </w:pPr>
          <w:r w:rsidRPr="00073D11">
            <w:rPr>
              <w:rFonts w:ascii="Arial" w:hAnsi="Arial"/>
              <w:sz w:val="16"/>
            </w:rPr>
            <w:t>www.kraiburg-tpe.com</w:t>
          </w:r>
        </w:p>
      </w:tc>
    </w:tr>
  </w:tbl>
  <w:p w14:paraId="52A60117" w14:textId="34EBE4D4"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84111E"/>
    <w:multiLevelType w:val="hybridMultilevel"/>
    <w:tmpl w:val="9FB09184"/>
    <w:lvl w:ilvl="0" w:tplc="EF2894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440806">
    <w:abstractNumId w:val="1"/>
  </w:num>
  <w:num w:numId="2" w16cid:durableId="1387879135">
    <w:abstractNumId w:val="2"/>
  </w:num>
  <w:num w:numId="3" w16cid:durableId="1131093958">
    <w:abstractNumId w:val="0"/>
  </w:num>
  <w:num w:numId="4" w16cid:durableId="1960069149">
    <w:abstractNumId w:val="5"/>
  </w:num>
  <w:num w:numId="5" w16cid:durableId="488524879">
    <w:abstractNumId w:val="4"/>
  </w:num>
  <w:num w:numId="6" w16cid:durableId="10646483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2878"/>
    <w:rsid w:val="00005FA1"/>
    <w:rsid w:val="00011880"/>
    <w:rsid w:val="00013EA3"/>
    <w:rsid w:val="000333F4"/>
    <w:rsid w:val="00041B77"/>
    <w:rsid w:val="00046607"/>
    <w:rsid w:val="0004695A"/>
    <w:rsid w:val="000558B4"/>
    <w:rsid w:val="00057785"/>
    <w:rsid w:val="00071236"/>
    <w:rsid w:val="00073D11"/>
    <w:rsid w:val="00083596"/>
    <w:rsid w:val="0008699C"/>
    <w:rsid w:val="000903ED"/>
    <w:rsid w:val="0009376B"/>
    <w:rsid w:val="0009697B"/>
    <w:rsid w:val="00096CA7"/>
    <w:rsid w:val="00097D31"/>
    <w:rsid w:val="000A0738"/>
    <w:rsid w:val="000A510D"/>
    <w:rsid w:val="000A52EE"/>
    <w:rsid w:val="000A5EF5"/>
    <w:rsid w:val="000B2E25"/>
    <w:rsid w:val="000B6005"/>
    <w:rsid w:val="000B6A97"/>
    <w:rsid w:val="000B7B9F"/>
    <w:rsid w:val="000C05DB"/>
    <w:rsid w:val="000C3CBC"/>
    <w:rsid w:val="000C5E10"/>
    <w:rsid w:val="000D12E7"/>
    <w:rsid w:val="000D178A"/>
    <w:rsid w:val="000E2401"/>
    <w:rsid w:val="000F2DAE"/>
    <w:rsid w:val="000F32CD"/>
    <w:rsid w:val="000F7C99"/>
    <w:rsid w:val="00120171"/>
    <w:rsid w:val="00120B15"/>
    <w:rsid w:val="00122C56"/>
    <w:rsid w:val="001246C2"/>
    <w:rsid w:val="001246FA"/>
    <w:rsid w:val="00144072"/>
    <w:rsid w:val="00146E7E"/>
    <w:rsid w:val="00156BDE"/>
    <w:rsid w:val="00163E63"/>
    <w:rsid w:val="00166AA9"/>
    <w:rsid w:val="0017332B"/>
    <w:rsid w:val="001745A7"/>
    <w:rsid w:val="00180F66"/>
    <w:rsid w:val="0018691E"/>
    <w:rsid w:val="00187B1E"/>
    <w:rsid w:val="001912E3"/>
    <w:rsid w:val="00192700"/>
    <w:rsid w:val="001937B4"/>
    <w:rsid w:val="001952F3"/>
    <w:rsid w:val="001A1A47"/>
    <w:rsid w:val="001A6E10"/>
    <w:rsid w:val="001B400F"/>
    <w:rsid w:val="001C4EAE"/>
    <w:rsid w:val="001C701E"/>
    <w:rsid w:val="001D35DE"/>
    <w:rsid w:val="001E1888"/>
    <w:rsid w:val="001F37C4"/>
    <w:rsid w:val="001F4F5D"/>
    <w:rsid w:val="00201710"/>
    <w:rsid w:val="002129DC"/>
    <w:rsid w:val="00212FC2"/>
    <w:rsid w:val="00214769"/>
    <w:rsid w:val="00214C89"/>
    <w:rsid w:val="00225FD8"/>
    <w:rsid w:val="002262B1"/>
    <w:rsid w:val="00231AB2"/>
    <w:rsid w:val="00235BA5"/>
    <w:rsid w:val="00242DA3"/>
    <w:rsid w:val="00244125"/>
    <w:rsid w:val="00246292"/>
    <w:rsid w:val="002631F5"/>
    <w:rsid w:val="00267260"/>
    <w:rsid w:val="00290773"/>
    <w:rsid w:val="002934F9"/>
    <w:rsid w:val="0029752E"/>
    <w:rsid w:val="002A30DF"/>
    <w:rsid w:val="002A37DD"/>
    <w:rsid w:val="002A3920"/>
    <w:rsid w:val="002A532B"/>
    <w:rsid w:val="002B3A55"/>
    <w:rsid w:val="002B5F60"/>
    <w:rsid w:val="002C3084"/>
    <w:rsid w:val="002C4280"/>
    <w:rsid w:val="002C6993"/>
    <w:rsid w:val="002C7BE6"/>
    <w:rsid w:val="002D03CB"/>
    <w:rsid w:val="002D3BC0"/>
    <w:rsid w:val="002D707A"/>
    <w:rsid w:val="002E6AFB"/>
    <w:rsid w:val="002F2061"/>
    <w:rsid w:val="002F40CA"/>
    <w:rsid w:val="002F4492"/>
    <w:rsid w:val="002F563D"/>
    <w:rsid w:val="00304543"/>
    <w:rsid w:val="00321F64"/>
    <w:rsid w:val="00324D73"/>
    <w:rsid w:val="00325394"/>
    <w:rsid w:val="00325AE4"/>
    <w:rsid w:val="00344051"/>
    <w:rsid w:val="00364268"/>
    <w:rsid w:val="00364817"/>
    <w:rsid w:val="0038768D"/>
    <w:rsid w:val="0039045C"/>
    <w:rsid w:val="00396F67"/>
    <w:rsid w:val="0039710B"/>
    <w:rsid w:val="003A389E"/>
    <w:rsid w:val="003A50BB"/>
    <w:rsid w:val="003B042D"/>
    <w:rsid w:val="003B4F48"/>
    <w:rsid w:val="003B5E47"/>
    <w:rsid w:val="003C05C8"/>
    <w:rsid w:val="003C1FCD"/>
    <w:rsid w:val="003C6DEF"/>
    <w:rsid w:val="003C78DA"/>
    <w:rsid w:val="003D4504"/>
    <w:rsid w:val="003E334E"/>
    <w:rsid w:val="003E3D8B"/>
    <w:rsid w:val="003E6E4F"/>
    <w:rsid w:val="003F6EBF"/>
    <w:rsid w:val="004002A2"/>
    <w:rsid w:val="00406C85"/>
    <w:rsid w:val="00410B91"/>
    <w:rsid w:val="004409BE"/>
    <w:rsid w:val="0044562F"/>
    <w:rsid w:val="004464FA"/>
    <w:rsid w:val="00447B69"/>
    <w:rsid w:val="00450110"/>
    <w:rsid w:val="0045042F"/>
    <w:rsid w:val="0045212F"/>
    <w:rsid w:val="004560BB"/>
    <w:rsid w:val="00456843"/>
    <w:rsid w:val="00456A3B"/>
    <w:rsid w:val="00467E68"/>
    <w:rsid w:val="00471A94"/>
    <w:rsid w:val="00481947"/>
    <w:rsid w:val="00482B9C"/>
    <w:rsid w:val="00493BFC"/>
    <w:rsid w:val="004A3BE3"/>
    <w:rsid w:val="004A62E0"/>
    <w:rsid w:val="004A6454"/>
    <w:rsid w:val="004B0469"/>
    <w:rsid w:val="004B1EF0"/>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50355"/>
    <w:rsid w:val="00550C61"/>
    <w:rsid w:val="00552AA1"/>
    <w:rsid w:val="00555589"/>
    <w:rsid w:val="005558D5"/>
    <w:rsid w:val="00561235"/>
    <w:rsid w:val="005772B9"/>
    <w:rsid w:val="0057784C"/>
    <w:rsid w:val="00596D34"/>
    <w:rsid w:val="005A34EE"/>
    <w:rsid w:val="005A5D20"/>
    <w:rsid w:val="005B26DB"/>
    <w:rsid w:val="005B386E"/>
    <w:rsid w:val="005B6B7E"/>
    <w:rsid w:val="005C1CB1"/>
    <w:rsid w:val="005C59F4"/>
    <w:rsid w:val="005D467D"/>
    <w:rsid w:val="005D6EF2"/>
    <w:rsid w:val="005E1C3F"/>
    <w:rsid w:val="005F2D3C"/>
    <w:rsid w:val="00610497"/>
    <w:rsid w:val="00614010"/>
    <w:rsid w:val="00614013"/>
    <w:rsid w:val="006154FB"/>
    <w:rsid w:val="00620F45"/>
    <w:rsid w:val="00621FED"/>
    <w:rsid w:val="0063701A"/>
    <w:rsid w:val="0064765B"/>
    <w:rsid w:val="0065069F"/>
    <w:rsid w:val="0065535C"/>
    <w:rsid w:val="006612CA"/>
    <w:rsid w:val="00661BAB"/>
    <w:rsid w:val="006709AB"/>
    <w:rsid w:val="006739FD"/>
    <w:rsid w:val="00681427"/>
    <w:rsid w:val="006919F2"/>
    <w:rsid w:val="00691DF1"/>
    <w:rsid w:val="00692A27"/>
    <w:rsid w:val="00696D06"/>
    <w:rsid w:val="006A6A86"/>
    <w:rsid w:val="006B0D90"/>
    <w:rsid w:val="006B1473"/>
    <w:rsid w:val="006B1DAF"/>
    <w:rsid w:val="006B33D8"/>
    <w:rsid w:val="006B391A"/>
    <w:rsid w:val="006B435F"/>
    <w:rsid w:val="006B668E"/>
    <w:rsid w:val="006C178C"/>
    <w:rsid w:val="006C3919"/>
    <w:rsid w:val="006C48AD"/>
    <w:rsid w:val="006D0902"/>
    <w:rsid w:val="006E449C"/>
    <w:rsid w:val="006E4B80"/>
    <w:rsid w:val="006E65CF"/>
    <w:rsid w:val="006F5DF8"/>
    <w:rsid w:val="00702A9F"/>
    <w:rsid w:val="007144EB"/>
    <w:rsid w:val="007153D8"/>
    <w:rsid w:val="0071575E"/>
    <w:rsid w:val="00715FA4"/>
    <w:rsid w:val="00721D5E"/>
    <w:rsid w:val="007228C7"/>
    <w:rsid w:val="00722F2A"/>
    <w:rsid w:val="00723A37"/>
    <w:rsid w:val="007361F8"/>
    <w:rsid w:val="007371AD"/>
    <w:rsid w:val="00744F3B"/>
    <w:rsid w:val="00751B92"/>
    <w:rsid w:val="00762555"/>
    <w:rsid w:val="00767BBB"/>
    <w:rsid w:val="00770297"/>
    <w:rsid w:val="0078239C"/>
    <w:rsid w:val="007831E2"/>
    <w:rsid w:val="00784C57"/>
    <w:rsid w:val="00786798"/>
    <w:rsid w:val="00793BF4"/>
    <w:rsid w:val="007974C7"/>
    <w:rsid w:val="007A5BF6"/>
    <w:rsid w:val="007B1D9F"/>
    <w:rsid w:val="007B4C2D"/>
    <w:rsid w:val="007C4364"/>
    <w:rsid w:val="007D5A24"/>
    <w:rsid w:val="007D685F"/>
    <w:rsid w:val="007D7444"/>
    <w:rsid w:val="007F1877"/>
    <w:rsid w:val="007F3DBF"/>
    <w:rsid w:val="00801E68"/>
    <w:rsid w:val="0082222E"/>
    <w:rsid w:val="00823B61"/>
    <w:rsid w:val="0082753C"/>
    <w:rsid w:val="00833897"/>
    <w:rsid w:val="00835B9C"/>
    <w:rsid w:val="00850C44"/>
    <w:rsid w:val="0085503F"/>
    <w:rsid w:val="0086061A"/>
    <w:rsid w:val="00860C41"/>
    <w:rsid w:val="00861BD6"/>
    <w:rsid w:val="00863230"/>
    <w:rsid w:val="008725D0"/>
    <w:rsid w:val="00874546"/>
    <w:rsid w:val="00885E31"/>
    <w:rsid w:val="008868FE"/>
    <w:rsid w:val="00893ECA"/>
    <w:rsid w:val="008A055F"/>
    <w:rsid w:val="008B1F30"/>
    <w:rsid w:val="008B2E96"/>
    <w:rsid w:val="008B6AFF"/>
    <w:rsid w:val="008C2E33"/>
    <w:rsid w:val="008C43CA"/>
    <w:rsid w:val="008D4A54"/>
    <w:rsid w:val="008D6339"/>
    <w:rsid w:val="008D64FE"/>
    <w:rsid w:val="008D6B76"/>
    <w:rsid w:val="008E5B5F"/>
    <w:rsid w:val="008F3C99"/>
    <w:rsid w:val="00916950"/>
    <w:rsid w:val="00923D2E"/>
    <w:rsid w:val="00933681"/>
    <w:rsid w:val="00935C50"/>
    <w:rsid w:val="00937972"/>
    <w:rsid w:val="009416C1"/>
    <w:rsid w:val="00943D01"/>
    <w:rsid w:val="00947D55"/>
    <w:rsid w:val="00955B39"/>
    <w:rsid w:val="00964C40"/>
    <w:rsid w:val="00980DBB"/>
    <w:rsid w:val="00991304"/>
    <w:rsid w:val="009927D5"/>
    <w:rsid w:val="009A2369"/>
    <w:rsid w:val="009B1A1C"/>
    <w:rsid w:val="009B1C7C"/>
    <w:rsid w:val="009B5422"/>
    <w:rsid w:val="009D70E1"/>
    <w:rsid w:val="009E74A0"/>
    <w:rsid w:val="009F230F"/>
    <w:rsid w:val="009F499B"/>
    <w:rsid w:val="009F61CE"/>
    <w:rsid w:val="009F739D"/>
    <w:rsid w:val="00A01F8D"/>
    <w:rsid w:val="00A034FB"/>
    <w:rsid w:val="00A166C3"/>
    <w:rsid w:val="00A30CF5"/>
    <w:rsid w:val="00A405BB"/>
    <w:rsid w:val="00A57CD6"/>
    <w:rsid w:val="00A57DC7"/>
    <w:rsid w:val="00A600BB"/>
    <w:rsid w:val="00A62DDC"/>
    <w:rsid w:val="00A65BEC"/>
    <w:rsid w:val="00A67811"/>
    <w:rsid w:val="00A709B8"/>
    <w:rsid w:val="00A805C3"/>
    <w:rsid w:val="00A805F6"/>
    <w:rsid w:val="00A832FB"/>
    <w:rsid w:val="00A8412B"/>
    <w:rsid w:val="00A912B7"/>
    <w:rsid w:val="00AA66C4"/>
    <w:rsid w:val="00AB48F2"/>
    <w:rsid w:val="00AB65BA"/>
    <w:rsid w:val="00AD13B3"/>
    <w:rsid w:val="00AD29B8"/>
    <w:rsid w:val="00AD5919"/>
    <w:rsid w:val="00AD6D80"/>
    <w:rsid w:val="00AE1711"/>
    <w:rsid w:val="00AE2A09"/>
    <w:rsid w:val="00AF0E85"/>
    <w:rsid w:val="00AF3292"/>
    <w:rsid w:val="00AF706E"/>
    <w:rsid w:val="00B10C25"/>
    <w:rsid w:val="00B11451"/>
    <w:rsid w:val="00B20D0E"/>
    <w:rsid w:val="00B21133"/>
    <w:rsid w:val="00B23D2E"/>
    <w:rsid w:val="00B339CB"/>
    <w:rsid w:val="00B402BC"/>
    <w:rsid w:val="00B43FD8"/>
    <w:rsid w:val="00B45417"/>
    <w:rsid w:val="00B46636"/>
    <w:rsid w:val="00B71FAC"/>
    <w:rsid w:val="00B73EDB"/>
    <w:rsid w:val="00B80B6F"/>
    <w:rsid w:val="00B81B58"/>
    <w:rsid w:val="00B9507E"/>
    <w:rsid w:val="00BA0C5D"/>
    <w:rsid w:val="00BA383C"/>
    <w:rsid w:val="00BA664D"/>
    <w:rsid w:val="00BB03A2"/>
    <w:rsid w:val="00BC0CCA"/>
    <w:rsid w:val="00BC1253"/>
    <w:rsid w:val="00BC1A81"/>
    <w:rsid w:val="00BC43F8"/>
    <w:rsid w:val="00BE16AD"/>
    <w:rsid w:val="00BE63E9"/>
    <w:rsid w:val="00BF1594"/>
    <w:rsid w:val="00BF27BE"/>
    <w:rsid w:val="00BF28D4"/>
    <w:rsid w:val="00C0054B"/>
    <w:rsid w:val="00C10035"/>
    <w:rsid w:val="00C13343"/>
    <w:rsid w:val="00C153F5"/>
    <w:rsid w:val="00C24DC3"/>
    <w:rsid w:val="00C2668C"/>
    <w:rsid w:val="00C30003"/>
    <w:rsid w:val="00C33B05"/>
    <w:rsid w:val="00C44B97"/>
    <w:rsid w:val="00C51A5D"/>
    <w:rsid w:val="00C54DFA"/>
    <w:rsid w:val="00C55745"/>
    <w:rsid w:val="00C566EF"/>
    <w:rsid w:val="00C676F7"/>
    <w:rsid w:val="00C70EBC"/>
    <w:rsid w:val="00C73FE7"/>
    <w:rsid w:val="00C8056E"/>
    <w:rsid w:val="00C817E2"/>
    <w:rsid w:val="00C95294"/>
    <w:rsid w:val="00C954AA"/>
    <w:rsid w:val="00C97AAF"/>
    <w:rsid w:val="00CA04C3"/>
    <w:rsid w:val="00CB5C4A"/>
    <w:rsid w:val="00CC1988"/>
    <w:rsid w:val="00CC1D3B"/>
    <w:rsid w:val="00CC42B7"/>
    <w:rsid w:val="00CD0E68"/>
    <w:rsid w:val="00CD2B5E"/>
    <w:rsid w:val="00CD7C16"/>
    <w:rsid w:val="00CE3169"/>
    <w:rsid w:val="00CE6C93"/>
    <w:rsid w:val="00CF1F82"/>
    <w:rsid w:val="00CF6FE3"/>
    <w:rsid w:val="00D10B98"/>
    <w:rsid w:val="00D14204"/>
    <w:rsid w:val="00D14EDD"/>
    <w:rsid w:val="00D14F71"/>
    <w:rsid w:val="00D2192F"/>
    <w:rsid w:val="00D238FD"/>
    <w:rsid w:val="00D253ED"/>
    <w:rsid w:val="00D3074B"/>
    <w:rsid w:val="00D33EAD"/>
    <w:rsid w:val="00D34D49"/>
    <w:rsid w:val="00D37E66"/>
    <w:rsid w:val="00D41761"/>
    <w:rsid w:val="00D42EE1"/>
    <w:rsid w:val="00D43C51"/>
    <w:rsid w:val="00D50D0C"/>
    <w:rsid w:val="00D51F0B"/>
    <w:rsid w:val="00D619AD"/>
    <w:rsid w:val="00D625E9"/>
    <w:rsid w:val="00D67969"/>
    <w:rsid w:val="00D80516"/>
    <w:rsid w:val="00D81F17"/>
    <w:rsid w:val="00D821DB"/>
    <w:rsid w:val="00D83E30"/>
    <w:rsid w:val="00D8470D"/>
    <w:rsid w:val="00D867FE"/>
    <w:rsid w:val="00D8773B"/>
    <w:rsid w:val="00D87E3B"/>
    <w:rsid w:val="00D9749E"/>
    <w:rsid w:val="00DB2468"/>
    <w:rsid w:val="00DB6837"/>
    <w:rsid w:val="00DB6EAE"/>
    <w:rsid w:val="00DC10C6"/>
    <w:rsid w:val="00DC32CA"/>
    <w:rsid w:val="00DC6774"/>
    <w:rsid w:val="00DD6C76"/>
    <w:rsid w:val="00DE2E5C"/>
    <w:rsid w:val="00DE6719"/>
    <w:rsid w:val="00DF7FD8"/>
    <w:rsid w:val="00E039D8"/>
    <w:rsid w:val="00E10B38"/>
    <w:rsid w:val="00E17CAC"/>
    <w:rsid w:val="00E240E9"/>
    <w:rsid w:val="00E26A6B"/>
    <w:rsid w:val="00E31F55"/>
    <w:rsid w:val="00E34E27"/>
    <w:rsid w:val="00E472FA"/>
    <w:rsid w:val="00E5248B"/>
    <w:rsid w:val="00E52729"/>
    <w:rsid w:val="00E533F6"/>
    <w:rsid w:val="00E57256"/>
    <w:rsid w:val="00E61AA8"/>
    <w:rsid w:val="00E63371"/>
    <w:rsid w:val="00E66596"/>
    <w:rsid w:val="00E72840"/>
    <w:rsid w:val="00E812C0"/>
    <w:rsid w:val="00E830B4"/>
    <w:rsid w:val="00E908C9"/>
    <w:rsid w:val="00E96037"/>
    <w:rsid w:val="00EB2B0B"/>
    <w:rsid w:val="00EB3E0B"/>
    <w:rsid w:val="00EC492E"/>
    <w:rsid w:val="00EC6D87"/>
    <w:rsid w:val="00ED7A78"/>
    <w:rsid w:val="00EE4A53"/>
    <w:rsid w:val="00EE5010"/>
    <w:rsid w:val="00F11E25"/>
    <w:rsid w:val="00F125F3"/>
    <w:rsid w:val="00F14DFB"/>
    <w:rsid w:val="00F20F7E"/>
    <w:rsid w:val="00F217EF"/>
    <w:rsid w:val="00F26BC9"/>
    <w:rsid w:val="00F30B25"/>
    <w:rsid w:val="00F33088"/>
    <w:rsid w:val="00F44146"/>
    <w:rsid w:val="00F50B59"/>
    <w:rsid w:val="00F5313C"/>
    <w:rsid w:val="00F540D8"/>
    <w:rsid w:val="00F54D5B"/>
    <w:rsid w:val="00F56344"/>
    <w:rsid w:val="00F5752C"/>
    <w:rsid w:val="00F60F35"/>
    <w:rsid w:val="00F72F85"/>
    <w:rsid w:val="00F73C6B"/>
    <w:rsid w:val="00F757F5"/>
    <w:rsid w:val="00F81054"/>
    <w:rsid w:val="00F83EB1"/>
    <w:rsid w:val="00F940AB"/>
    <w:rsid w:val="00F9551A"/>
    <w:rsid w:val="00F97DC4"/>
    <w:rsid w:val="00FA13B7"/>
    <w:rsid w:val="00FA1F87"/>
    <w:rsid w:val="00FA347F"/>
    <w:rsid w:val="00FA450B"/>
    <w:rsid w:val="00FB2D15"/>
    <w:rsid w:val="00FB6011"/>
    <w:rsid w:val="00FC107C"/>
    <w:rsid w:val="00FD46CB"/>
    <w:rsid w:val="00FD4D1D"/>
    <w:rsid w:val="00FE45F1"/>
    <w:rsid w:val="00FF075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596D34"/>
    <w:rPr>
      <w:color w:val="605E5C"/>
      <w:shd w:val="clear" w:color="auto" w:fill="E1DFDD"/>
    </w:rPr>
  </w:style>
  <w:style w:type="character" w:customStyle="1" w:styleId="pspdfkit-8eut5gztkfn71zukw49x824t2">
    <w:name w:val="pspdfkit-8eut5gztkfn71zukw49x824t2"/>
    <w:basedOn w:val="DefaultParagraphFont"/>
    <w:rsid w:val="00A01F8D"/>
  </w:style>
  <w:style w:type="table" w:styleId="TableGrid">
    <w:name w:val="Table Grid"/>
    <w:basedOn w:val="TableNormal"/>
    <w:uiPriority w:val="59"/>
    <w:rsid w:val="00F30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inkedin.com/showcase/kraiburg-tpe-america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SaK183\AppData\Local\Microsoft\Windows\INetCache\Content.Outlook\SG3QT5FQ\www.kraiburg-t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www.instagram.com/kraiburg_tpe/?hl=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acebook.com/KRAIBURGTP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katherine.olano@kraiburg-tpe.com" TargetMode="External"/><Relationship Id="rId1" Type="http://schemas.openxmlformats.org/officeDocument/2006/relationships/hyperlink" Target="mailto:katherine.olano@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3692</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2022-05-03T17:04:00Z</dcterms:created>
  <dcterms:modified xsi:type="dcterms:W3CDTF">2022-05-03T17:04:00Z</dcterms:modified>
</cp:coreProperties>
</file>